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A06" w:rsidRPr="00C85608" w:rsidRDefault="00586A06" w:rsidP="00C8560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7A2D9F" w:rsidRDefault="00586A06" w:rsidP="007A2D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38"/>
        <w:tblW w:w="0" w:type="auto"/>
        <w:tblLook w:val="00A0" w:firstRow="1" w:lastRow="0" w:firstColumn="1" w:lastColumn="0" w:noHBand="0" w:noVBand="0"/>
      </w:tblPr>
      <w:tblGrid>
        <w:gridCol w:w="4865"/>
        <w:gridCol w:w="4891"/>
      </w:tblGrid>
      <w:tr w:rsidR="00586A06" w:rsidTr="00990D18">
        <w:tc>
          <w:tcPr>
            <w:tcW w:w="4927" w:type="dxa"/>
          </w:tcPr>
          <w:p w:rsidR="00586A06" w:rsidRDefault="00586A06" w:rsidP="00990D18">
            <w:pPr>
              <w:autoSpaceDE w:val="0"/>
              <w:spacing w:after="200" w:line="288" w:lineRule="auto"/>
              <w:jc w:val="both"/>
              <w:rPr>
                <w:bCs/>
              </w:rPr>
            </w:pPr>
          </w:p>
        </w:tc>
        <w:tc>
          <w:tcPr>
            <w:tcW w:w="4927" w:type="dxa"/>
          </w:tcPr>
          <w:p w:rsidR="00586A06" w:rsidRPr="005F266B" w:rsidRDefault="00586A06" w:rsidP="005F266B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266B">
              <w:rPr>
                <w:rFonts w:ascii="Times New Roman" w:hAnsi="Times New Roman"/>
                <w:sz w:val="20"/>
                <w:szCs w:val="20"/>
              </w:rPr>
              <w:t>Приложение 1.1</w:t>
            </w:r>
            <w:r w:rsidR="002A6490">
              <w:rPr>
                <w:rFonts w:ascii="Times New Roman" w:hAnsi="Times New Roman"/>
                <w:sz w:val="20"/>
                <w:szCs w:val="20"/>
              </w:rPr>
              <w:t>8</w:t>
            </w:r>
            <w:r w:rsidRPr="005F266B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gramStart"/>
            <w:r w:rsidRPr="005F266B">
              <w:rPr>
                <w:rFonts w:ascii="Times New Roman" w:hAnsi="Times New Roman"/>
                <w:sz w:val="20"/>
                <w:szCs w:val="20"/>
              </w:rPr>
              <w:t>ППКРС  по</w:t>
            </w:r>
            <w:proofErr w:type="gramEnd"/>
            <w:r w:rsidRPr="005F266B">
              <w:rPr>
                <w:rFonts w:ascii="Times New Roman" w:hAnsi="Times New Roman"/>
                <w:sz w:val="20"/>
                <w:szCs w:val="20"/>
              </w:rPr>
              <w:t xml:space="preserve"> профессии</w:t>
            </w:r>
          </w:p>
          <w:p w:rsidR="00586A06" w:rsidRPr="005F266B" w:rsidRDefault="00586A06" w:rsidP="005F2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266B">
              <w:rPr>
                <w:rFonts w:ascii="Times New Roman" w:hAnsi="Times New Roman"/>
                <w:sz w:val="20"/>
                <w:szCs w:val="20"/>
              </w:rPr>
              <w:t>35.01.13 Тракторист-машинист сельскохозяйственного производства</w:t>
            </w:r>
          </w:p>
          <w:p w:rsidR="00586A06" w:rsidRPr="005F266B" w:rsidRDefault="00586A06" w:rsidP="005F266B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:rsidR="00586A06" w:rsidRDefault="00586A06" w:rsidP="005F266B">
      <w:pPr>
        <w:jc w:val="both"/>
      </w:pPr>
    </w:p>
    <w:p w:rsidR="00586A06" w:rsidRDefault="00586A06" w:rsidP="005F266B">
      <w:pPr>
        <w:jc w:val="both"/>
      </w:pPr>
    </w:p>
    <w:p w:rsidR="00586A06" w:rsidRDefault="00586A06" w:rsidP="005F266B">
      <w:pPr>
        <w:jc w:val="both"/>
      </w:pPr>
    </w:p>
    <w:p w:rsidR="00586A06" w:rsidRDefault="00586A06" w:rsidP="005F266B">
      <w:pPr>
        <w:jc w:val="both"/>
      </w:pPr>
      <w:r>
        <w:t xml:space="preserve">                                                                         </w:t>
      </w:r>
    </w:p>
    <w:p w:rsidR="00586A06" w:rsidRDefault="00586A06" w:rsidP="005F266B">
      <w:pPr>
        <w:widowControl w:val="0"/>
        <w:suppressAutoHyphens/>
        <w:autoSpaceDE w:val="0"/>
        <w:autoSpaceDN w:val="0"/>
        <w:adjustRightInd w:val="0"/>
        <w:jc w:val="right"/>
        <w:rPr>
          <w:i/>
          <w:vertAlign w:val="superscript"/>
        </w:rPr>
      </w:pPr>
    </w:p>
    <w:p w:rsidR="00586A06" w:rsidRDefault="00586A06" w:rsidP="005F266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86A06" w:rsidRDefault="00586A06" w:rsidP="005F266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86A06" w:rsidRPr="005F266B" w:rsidRDefault="00586A06" w:rsidP="005F266B">
      <w:pPr>
        <w:jc w:val="center"/>
        <w:rPr>
          <w:rFonts w:ascii="Times New Roman" w:hAnsi="Times New Roman"/>
          <w:b/>
          <w:sz w:val="24"/>
          <w:szCs w:val="24"/>
        </w:rPr>
      </w:pPr>
      <w:r w:rsidRPr="005F266B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586A06" w:rsidRPr="002A6490" w:rsidRDefault="00586A06" w:rsidP="005F266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ПОО</w:t>
      </w:r>
      <w:r w:rsidRPr="005F266B">
        <w:rPr>
          <w:rFonts w:ascii="Times New Roman" w:hAnsi="Times New Roman"/>
          <w:b/>
          <w:sz w:val="24"/>
          <w:szCs w:val="24"/>
        </w:rPr>
        <w:t>.0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2A6490">
        <w:rPr>
          <w:rFonts w:ascii="Times New Roman" w:hAnsi="Times New Roman"/>
          <w:b/>
          <w:sz w:val="28"/>
          <w:szCs w:val="28"/>
        </w:rPr>
        <w:t>Основы фермерского хозяйства</w:t>
      </w:r>
    </w:p>
    <w:p w:rsidR="00586A06" w:rsidRPr="005F266B" w:rsidRDefault="00586A06" w:rsidP="005F266B">
      <w:pPr>
        <w:jc w:val="center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</w:t>
      </w: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2A6490" w:rsidRDefault="002A6490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2A6490" w:rsidRPr="005F266B" w:rsidRDefault="002A6490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586A06" w:rsidRPr="005F266B" w:rsidRDefault="00586A06" w:rsidP="005F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F266B">
        <w:rPr>
          <w:rFonts w:ascii="Times New Roman" w:hAnsi="Times New Roman"/>
          <w:bCs/>
          <w:sz w:val="24"/>
          <w:szCs w:val="24"/>
        </w:rPr>
        <w:t>201</w:t>
      </w:r>
      <w:r>
        <w:rPr>
          <w:rFonts w:ascii="Times New Roman" w:hAnsi="Times New Roman"/>
          <w:bCs/>
          <w:sz w:val="24"/>
          <w:szCs w:val="24"/>
        </w:rPr>
        <w:t>7</w:t>
      </w:r>
      <w:r w:rsidRPr="005F266B">
        <w:rPr>
          <w:rFonts w:ascii="Times New Roman" w:hAnsi="Times New Roman"/>
          <w:bCs/>
          <w:sz w:val="24"/>
          <w:szCs w:val="24"/>
        </w:rPr>
        <w:t>г.</w:t>
      </w:r>
    </w:p>
    <w:p w:rsidR="00586A06" w:rsidRPr="005F266B" w:rsidRDefault="00586A06" w:rsidP="005F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6A06" w:rsidRPr="005F266B" w:rsidRDefault="00586A06" w:rsidP="005F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ab/>
        <w:t>Рабочая программа учебной дисциплины</w:t>
      </w:r>
      <w:r w:rsidRPr="005F266B">
        <w:rPr>
          <w:rFonts w:ascii="Times New Roman" w:hAnsi="Times New Roman"/>
          <w:caps/>
          <w:sz w:val="24"/>
          <w:szCs w:val="24"/>
        </w:rPr>
        <w:t xml:space="preserve"> </w:t>
      </w:r>
      <w:r w:rsidRPr="005F266B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стандарта, утверждённого приказом Министерства образования и науки РФ №740 от 02.09.2013 г по профессии среднего профессионального образования 35.01.13 Тракторист-машинист сельскохозяйственного производства, входящей </w:t>
      </w:r>
      <w:proofErr w:type="gramStart"/>
      <w:r w:rsidRPr="005F266B">
        <w:rPr>
          <w:rFonts w:ascii="Times New Roman" w:hAnsi="Times New Roman"/>
          <w:sz w:val="24"/>
          <w:szCs w:val="24"/>
        </w:rPr>
        <w:t>в  состав</w:t>
      </w:r>
      <w:proofErr w:type="gramEnd"/>
      <w:r w:rsidRPr="005F266B">
        <w:rPr>
          <w:rFonts w:ascii="Times New Roman" w:hAnsi="Times New Roman"/>
          <w:sz w:val="24"/>
          <w:szCs w:val="24"/>
        </w:rPr>
        <w:t xml:space="preserve"> укрупненной группы профессий  по направлению 35.00.00 Сельское, лесное и рыбное хозяйство</w:t>
      </w:r>
    </w:p>
    <w:p w:rsidR="00586A06" w:rsidRPr="005F266B" w:rsidRDefault="00586A06" w:rsidP="005F2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Организация-разработчик: </w:t>
      </w: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ГАПОУ ТО «</w:t>
      </w:r>
      <w:proofErr w:type="spellStart"/>
      <w:r w:rsidRPr="005F266B">
        <w:rPr>
          <w:rFonts w:ascii="Times New Roman" w:hAnsi="Times New Roman"/>
          <w:sz w:val="24"/>
          <w:szCs w:val="24"/>
        </w:rPr>
        <w:t>Заводоуковский</w:t>
      </w:r>
      <w:proofErr w:type="spellEnd"/>
      <w:r w:rsidRPr="005F266B">
        <w:rPr>
          <w:rFonts w:ascii="Times New Roman" w:hAnsi="Times New Roman"/>
          <w:sz w:val="24"/>
          <w:szCs w:val="24"/>
        </w:rPr>
        <w:t xml:space="preserve"> агропромышленный техникум» Юргинское отделение.</w:t>
      </w: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586A06" w:rsidRPr="005F266B" w:rsidRDefault="00586A06" w:rsidP="005F266B">
      <w:pPr>
        <w:widowControl w:val="0"/>
        <w:tabs>
          <w:tab w:val="left" w:pos="6420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Стулова Н.И.</w:t>
      </w:r>
      <w:r w:rsidRPr="005F266B">
        <w:rPr>
          <w:rFonts w:ascii="Times New Roman" w:hAnsi="Times New Roman"/>
          <w:sz w:val="24"/>
          <w:szCs w:val="24"/>
        </w:rPr>
        <w:t xml:space="preserve">, преподаватель </w:t>
      </w:r>
    </w:p>
    <w:p w:rsidR="00586A06" w:rsidRPr="00DA50AB" w:rsidRDefault="00586A06" w:rsidP="00D21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86A06" w:rsidRPr="005379CF" w:rsidRDefault="00586A06" w:rsidP="006F58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СОДЕРЖАНИЕ</w:t>
      </w:r>
    </w:p>
    <w:p w:rsidR="00586A06" w:rsidRPr="005379CF" w:rsidRDefault="00586A06" w:rsidP="006F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86A06" w:rsidRPr="001D391F" w:rsidTr="006F58E8">
        <w:trPr>
          <w:trHeight w:val="530"/>
        </w:trPr>
        <w:tc>
          <w:tcPr>
            <w:tcW w:w="7668" w:type="dxa"/>
          </w:tcPr>
          <w:p w:rsidR="00586A06" w:rsidRPr="005379CF" w:rsidRDefault="00586A06" w:rsidP="006F58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86A06" w:rsidRPr="005379CF" w:rsidRDefault="00586A06" w:rsidP="006F58E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586A06" w:rsidRPr="001D391F" w:rsidTr="006F58E8">
        <w:tc>
          <w:tcPr>
            <w:tcW w:w="7668" w:type="dxa"/>
          </w:tcPr>
          <w:p w:rsidR="00586A06" w:rsidRPr="005379CF" w:rsidRDefault="00586A06" w:rsidP="006F58E8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586A06" w:rsidRPr="005379CF" w:rsidRDefault="00586A06" w:rsidP="006F58E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86A06" w:rsidRPr="005379CF" w:rsidRDefault="00586A06" w:rsidP="006F58E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86A06" w:rsidRPr="001D391F" w:rsidTr="006F58E8">
        <w:tc>
          <w:tcPr>
            <w:tcW w:w="7668" w:type="dxa"/>
          </w:tcPr>
          <w:p w:rsidR="00586A06" w:rsidRPr="005379CF" w:rsidRDefault="00586A06" w:rsidP="006F58E8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586A06" w:rsidRPr="005379CF" w:rsidRDefault="00586A06" w:rsidP="006F58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86A06" w:rsidRPr="005379CF" w:rsidRDefault="00586A06" w:rsidP="006F58E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86A06" w:rsidRPr="001D391F" w:rsidTr="006F58E8">
        <w:trPr>
          <w:trHeight w:val="670"/>
        </w:trPr>
        <w:tc>
          <w:tcPr>
            <w:tcW w:w="7668" w:type="dxa"/>
          </w:tcPr>
          <w:p w:rsidR="00586A06" w:rsidRPr="005379CF" w:rsidRDefault="00586A06" w:rsidP="006F58E8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586A06" w:rsidRPr="005379CF" w:rsidRDefault="00586A06" w:rsidP="006F58E8">
            <w:pPr>
              <w:keepNext/>
              <w:autoSpaceDE w:val="0"/>
              <w:autoSpaceDN w:val="0"/>
              <w:spacing w:after="0" w:line="240" w:lineRule="auto"/>
              <w:ind w:left="568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86A06" w:rsidRPr="005379CF" w:rsidRDefault="00586A06" w:rsidP="006F58E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86A06" w:rsidRPr="001D391F" w:rsidTr="006F58E8">
        <w:tc>
          <w:tcPr>
            <w:tcW w:w="7668" w:type="dxa"/>
          </w:tcPr>
          <w:p w:rsidR="00586A06" w:rsidRPr="005379CF" w:rsidRDefault="00586A06" w:rsidP="006F58E8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586A06" w:rsidRPr="005379CF" w:rsidRDefault="00586A06" w:rsidP="006F58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586A06" w:rsidRPr="005379CF" w:rsidRDefault="00586A06" w:rsidP="00500E4A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586A06" w:rsidRPr="005379CF" w:rsidRDefault="00586A06" w:rsidP="006F5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21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6A06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</w:p>
    <w:p w:rsidR="00586A06" w:rsidRPr="00172AA7" w:rsidRDefault="00586A06" w:rsidP="00DA5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  <w:r w:rsidRPr="00172AA7">
        <w:rPr>
          <w:rFonts w:ascii="Times New Roman" w:hAnsi="Times New Roman"/>
          <w:b/>
          <w:caps/>
          <w:lang w:eastAsia="ru-RU"/>
        </w:rPr>
        <w:lastRenderedPageBreak/>
        <w:t xml:space="preserve"> 1. паспорт ПРОГРАММЫ УЧЕБНОЙ ДИСЦИПЛИНЫ</w:t>
      </w: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lang w:eastAsia="ru-RU"/>
        </w:rPr>
      </w:pPr>
      <w:r>
        <w:rPr>
          <w:rFonts w:ascii="Times New Roman" w:hAnsi="Times New Roman"/>
          <w:b/>
          <w:caps/>
          <w:lang w:eastAsia="ru-RU"/>
        </w:rPr>
        <w:t>ПОО</w:t>
      </w:r>
      <w:r w:rsidRPr="00172AA7">
        <w:rPr>
          <w:rFonts w:ascii="Times New Roman" w:hAnsi="Times New Roman"/>
          <w:b/>
          <w:caps/>
          <w:lang w:eastAsia="ru-RU"/>
        </w:rPr>
        <w:t>.0</w:t>
      </w:r>
      <w:r>
        <w:rPr>
          <w:rFonts w:ascii="Times New Roman" w:hAnsi="Times New Roman"/>
          <w:b/>
          <w:caps/>
          <w:lang w:eastAsia="ru-RU"/>
        </w:rPr>
        <w:t>4</w:t>
      </w:r>
      <w:r w:rsidRPr="00172AA7">
        <w:rPr>
          <w:rFonts w:ascii="Times New Roman" w:hAnsi="Times New Roman"/>
          <w:b/>
          <w:caps/>
          <w:lang w:eastAsia="ru-RU"/>
        </w:rPr>
        <w:t xml:space="preserve"> </w:t>
      </w:r>
      <w:r w:rsidRPr="00172AA7">
        <w:rPr>
          <w:rFonts w:ascii="Times New Roman" w:hAnsi="Times New Roman"/>
          <w:b/>
          <w:lang w:eastAsia="ru-RU"/>
        </w:rPr>
        <w:t>ОСНОВЫ ФЕРМЕРСКОГО ХОЗЯЙСТВА</w:t>
      </w: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caps/>
          <w:lang w:eastAsia="ru-RU"/>
        </w:rPr>
      </w:pP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lang w:eastAsia="ru-RU"/>
        </w:rPr>
      </w:pPr>
      <w:r w:rsidRPr="00172AA7">
        <w:rPr>
          <w:rFonts w:ascii="Times New Roman" w:hAnsi="Times New Roman"/>
          <w:b/>
          <w:lang w:eastAsia="ru-RU"/>
        </w:rPr>
        <w:t>1.1. Область применения программы</w:t>
      </w:r>
    </w:p>
    <w:p w:rsidR="00586A06" w:rsidRPr="005F266B" w:rsidRDefault="00586A06" w:rsidP="005F2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AA7">
        <w:rPr>
          <w:rFonts w:ascii="Times New Roman" w:hAnsi="Times New Roman"/>
          <w:lang w:eastAsia="ru-RU"/>
        </w:rPr>
        <w:t xml:space="preserve">   </w:t>
      </w:r>
      <w:r w:rsidRPr="005F266B">
        <w:rPr>
          <w:rFonts w:ascii="Times New Roman" w:hAnsi="Times New Roman"/>
          <w:sz w:val="24"/>
          <w:szCs w:val="24"/>
        </w:rPr>
        <w:t xml:space="preserve">Программа </w:t>
      </w:r>
      <w:proofErr w:type="gramStart"/>
      <w:r w:rsidRPr="005F266B">
        <w:rPr>
          <w:rFonts w:ascii="Times New Roman" w:hAnsi="Times New Roman"/>
          <w:sz w:val="24"/>
          <w:szCs w:val="24"/>
        </w:rPr>
        <w:t>учебной  дисциплины</w:t>
      </w:r>
      <w:proofErr w:type="gramEnd"/>
      <w:r w:rsidRPr="005F266B">
        <w:rPr>
          <w:rFonts w:ascii="Times New Roman" w:hAnsi="Times New Roman"/>
          <w:sz w:val="24"/>
          <w:szCs w:val="24"/>
        </w:rPr>
        <w:t xml:space="preserve"> является частью  основной профессиональной образовательной программы в соответствии с ФГОС,  утверждённого Министерством образования и науки РФ по профессии среднего профессионального образования  35.01.13 Тракторист-машинист сельскохозяйственного производства,  входящей в  состав укрупненной группы профессий  по направлению 35.00.00 Сельское, лесное и рыбное хозяйство</w:t>
      </w:r>
    </w:p>
    <w:p w:rsidR="00586A06" w:rsidRPr="00172AA7" w:rsidRDefault="00586A06" w:rsidP="00691E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lang w:eastAsia="ru-RU"/>
        </w:rPr>
      </w:pPr>
      <w:r w:rsidRPr="00172AA7">
        <w:rPr>
          <w:rFonts w:ascii="Times New Roman" w:hAnsi="Times New Roman"/>
          <w:b/>
          <w:lang w:eastAsia="ru-RU"/>
        </w:rPr>
        <w:t xml:space="preserve">Место дисциплины в структуре основной профессиональной образовательной программы: </w:t>
      </w:r>
      <w:r w:rsidRPr="00172AA7">
        <w:rPr>
          <w:rFonts w:ascii="Times New Roman" w:hAnsi="Times New Roman"/>
          <w:lang w:eastAsia="ru-RU"/>
        </w:rPr>
        <w:t>общепрофессиональные дисциплины ОП.06 «Основы фермерского хозяйства»</w:t>
      </w: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172AA7">
        <w:rPr>
          <w:rFonts w:ascii="Times New Roman" w:hAnsi="Times New Roman"/>
          <w:b/>
          <w:lang w:eastAsia="ru-RU"/>
        </w:rPr>
        <w:t>1.2. Цели и задачи дисциплины – требования к результатам освоения дисциплины:</w:t>
      </w:r>
    </w:p>
    <w:p w:rsidR="00586A06" w:rsidRPr="00172AA7" w:rsidRDefault="00586A06" w:rsidP="00EA07C4">
      <w:pPr>
        <w:tabs>
          <w:tab w:val="left" w:pos="3379"/>
        </w:tabs>
        <w:jc w:val="both"/>
        <w:rPr>
          <w:rFonts w:ascii="Times New Roman" w:hAnsi="Times New Roman"/>
          <w:b/>
          <w:i/>
        </w:rPr>
      </w:pPr>
      <w:r w:rsidRPr="00172AA7">
        <w:rPr>
          <w:rFonts w:ascii="Times New Roman" w:hAnsi="Times New Roman"/>
          <w:b/>
          <w:i/>
        </w:rPr>
        <w:t xml:space="preserve">  </w:t>
      </w:r>
    </w:p>
    <w:p w:rsidR="00586A06" w:rsidRPr="005F266B" w:rsidRDefault="00586A06" w:rsidP="00EA07C4">
      <w:pPr>
        <w:tabs>
          <w:tab w:val="left" w:pos="3379"/>
        </w:tabs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5F266B">
        <w:rPr>
          <w:rFonts w:ascii="Times New Roman" w:hAnsi="Times New Roman"/>
          <w:sz w:val="24"/>
          <w:szCs w:val="24"/>
        </w:rPr>
        <w:t xml:space="preserve">Южные районы Тюменской области являются сельскохозяйственными, и Правительством </w:t>
      </w:r>
      <w:proofErr w:type="gramStart"/>
      <w:r w:rsidRPr="005F266B">
        <w:rPr>
          <w:rFonts w:ascii="Times New Roman" w:hAnsi="Times New Roman"/>
          <w:sz w:val="24"/>
          <w:szCs w:val="24"/>
        </w:rPr>
        <w:t>области  намечается</w:t>
      </w:r>
      <w:proofErr w:type="gramEnd"/>
      <w:r w:rsidRPr="005F266B">
        <w:rPr>
          <w:rFonts w:ascii="Times New Roman" w:hAnsi="Times New Roman"/>
          <w:sz w:val="24"/>
          <w:szCs w:val="24"/>
        </w:rPr>
        <w:t xml:space="preserve"> дальнейшее развитие сельскохозяйственной отрасли и индивидуального предпринимательства, поэтому на рынке труда вырос спрос со стороны крестьянских и фермерских хозяйств на выпускников имеющих профессию Тракторист-машинист сельскохозяйственного производства. В связи с сезонным </w:t>
      </w:r>
      <w:proofErr w:type="gramStart"/>
      <w:r w:rsidRPr="005F266B">
        <w:rPr>
          <w:rFonts w:ascii="Times New Roman" w:hAnsi="Times New Roman"/>
          <w:sz w:val="24"/>
          <w:szCs w:val="24"/>
        </w:rPr>
        <w:t>характером  труда</w:t>
      </w:r>
      <w:proofErr w:type="gramEnd"/>
      <w:r w:rsidRPr="005F266B">
        <w:rPr>
          <w:rFonts w:ascii="Times New Roman" w:hAnsi="Times New Roman"/>
          <w:sz w:val="24"/>
          <w:szCs w:val="24"/>
        </w:rPr>
        <w:t xml:space="preserve"> (весна-осень) для обеспечения полной занятости, за период учебы у выпускников должны  сформироваться такие важные качества, как умение осваивать новые виды деятельности с целью выстраивания индивидуального трудового маршрута, при этом развиваясь профессионально, и ориентируясь на перспективы и тенденции экономического развития своего региона. Роль дисциплины в подготовке квалифицированного рабочего для сельскохозяйственной отрасли – это помощь в организации собственной трудовой деятельности в области производства сельскохозяйственной продукции, а для этого необходимо владение следующей </w:t>
      </w:r>
      <w:r w:rsidRPr="005F266B">
        <w:rPr>
          <w:rFonts w:ascii="Times New Roman" w:hAnsi="Times New Roman"/>
          <w:i/>
          <w:sz w:val="24"/>
          <w:szCs w:val="24"/>
        </w:rPr>
        <w:t>информацией: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- организовывать собственную деятельность исходя из запросов рынка труда;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- анализировать собственную хозяйственно-финансовую деятельность;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определять организационно-правовую форму собственной деятельности;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ориентироваться в вопросах организации труда в сельском хозяйстве;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осуществлять профессиональное общение, исходя из норм и правил делового этикета</w:t>
      </w:r>
    </w:p>
    <w:p w:rsidR="00586A06" w:rsidRPr="005F266B" w:rsidRDefault="00586A06" w:rsidP="00EA07C4">
      <w:pPr>
        <w:tabs>
          <w:tab w:val="left" w:pos="3379"/>
        </w:tabs>
        <w:jc w:val="both"/>
        <w:rPr>
          <w:rFonts w:ascii="Times New Roman" w:hAnsi="Times New Roman"/>
          <w:i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  </w:t>
      </w:r>
      <w:r w:rsidRPr="005F266B">
        <w:rPr>
          <w:rFonts w:ascii="Times New Roman" w:hAnsi="Times New Roman"/>
          <w:i/>
          <w:sz w:val="24"/>
          <w:szCs w:val="24"/>
        </w:rPr>
        <w:t>и знаниями: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-  основных принципов рыночной экономики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 современного состояния и перспектив развития сельского хозяйства в Тюменской области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 структуры регионального производства сельскохозяйственной продукции.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 механизмов ценообразования на сельскохозяйственную продукцию.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 организационно-правовых форм сельскохозяйственных организаций.</w:t>
      </w:r>
    </w:p>
    <w:p w:rsidR="00586A06" w:rsidRPr="005F266B" w:rsidRDefault="00586A06" w:rsidP="00EA07C4">
      <w:pPr>
        <w:tabs>
          <w:tab w:val="left" w:pos="3379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-  современных форм оплаты труда.</w:t>
      </w:r>
    </w:p>
    <w:p w:rsidR="00586A06" w:rsidRPr="005F266B" w:rsidRDefault="00586A06" w:rsidP="00EA07C4">
      <w:pPr>
        <w:tabs>
          <w:tab w:val="left" w:pos="3379"/>
        </w:tabs>
        <w:jc w:val="both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172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b/>
          <w:i/>
          <w:sz w:val="24"/>
          <w:szCs w:val="24"/>
        </w:rPr>
        <w:t xml:space="preserve">     Цель дисциплины:  </w:t>
      </w:r>
      <w:r w:rsidRPr="005F266B">
        <w:rPr>
          <w:rFonts w:ascii="Times New Roman" w:hAnsi="Times New Roman"/>
          <w:sz w:val="24"/>
          <w:szCs w:val="24"/>
        </w:rPr>
        <w:t xml:space="preserve">           </w:t>
      </w:r>
    </w:p>
    <w:p w:rsidR="00586A06" w:rsidRPr="005F266B" w:rsidRDefault="00586A06" w:rsidP="009036D6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        В результате освоения учебной дисциплины обучающийся должен </w:t>
      </w:r>
      <w:r w:rsidRPr="005F266B">
        <w:rPr>
          <w:rFonts w:ascii="Times New Roman" w:hAnsi="Times New Roman"/>
          <w:b/>
          <w:sz w:val="24"/>
          <w:szCs w:val="24"/>
        </w:rPr>
        <w:t>знать:</w:t>
      </w:r>
    </w:p>
    <w:p w:rsidR="00586A06" w:rsidRPr="005F266B" w:rsidRDefault="00586A06" w:rsidP="009036D6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    -  основы сельскохозяйственного производства;</w:t>
      </w:r>
    </w:p>
    <w:p w:rsidR="00586A06" w:rsidRPr="005F266B" w:rsidRDefault="00586A06" w:rsidP="00C722A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-  историю и опыт становления фермерства в России и Тюменской области;</w:t>
      </w:r>
    </w:p>
    <w:p w:rsidR="00586A06" w:rsidRPr="005F266B" w:rsidRDefault="00586A06" w:rsidP="00C722AE">
      <w:pPr>
        <w:pStyle w:val="11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lastRenderedPageBreak/>
        <w:t>-  правовые основы деятельности крестьянских фермерских хозяйств;</w:t>
      </w:r>
    </w:p>
    <w:p w:rsidR="00586A06" w:rsidRPr="005F266B" w:rsidRDefault="00586A06" w:rsidP="00C722AE">
      <w:pPr>
        <w:pStyle w:val="12"/>
        <w:ind w:left="360"/>
        <w:jc w:val="both"/>
        <w:rPr>
          <w:sz w:val="24"/>
          <w:szCs w:val="24"/>
        </w:rPr>
      </w:pPr>
      <w:r w:rsidRPr="005F266B">
        <w:rPr>
          <w:sz w:val="24"/>
          <w:szCs w:val="24"/>
        </w:rPr>
        <w:t xml:space="preserve">-  систему государственных мер по поддержке фермерства; </w:t>
      </w:r>
    </w:p>
    <w:p w:rsidR="00586A06" w:rsidRPr="005F266B" w:rsidRDefault="00586A06" w:rsidP="00C722AE">
      <w:pPr>
        <w:pStyle w:val="12"/>
        <w:ind w:left="360"/>
        <w:jc w:val="both"/>
        <w:rPr>
          <w:sz w:val="24"/>
          <w:szCs w:val="24"/>
        </w:rPr>
      </w:pPr>
      <w:r w:rsidRPr="005F266B">
        <w:rPr>
          <w:sz w:val="24"/>
          <w:szCs w:val="24"/>
        </w:rPr>
        <w:t xml:space="preserve">-  особенности содержания, кормления, разведения различных видов домашних  </w:t>
      </w:r>
    </w:p>
    <w:p w:rsidR="00586A06" w:rsidRPr="005F266B" w:rsidRDefault="00586A06" w:rsidP="00C722AE">
      <w:pPr>
        <w:pStyle w:val="12"/>
        <w:ind w:left="360"/>
        <w:jc w:val="both"/>
        <w:rPr>
          <w:bCs/>
          <w:color w:val="000000"/>
          <w:sz w:val="24"/>
          <w:szCs w:val="24"/>
        </w:rPr>
      </w:pPr>
      <w:r w:rsidRPr="005F266B">
        <w:rPr>
          <w:sz w:val="24"/>
          <w:szCs w:val="24"/>
        </w:rPr>
        <w:t xml:space="preserve">   животных и приёмы ухода за культурными растениями;</w:t>
      </w:r>
    </w:p>
    <w:p w:rsidR="00586A06" w:rsidRPr="005F266B" w:rsidRDefault="00586A06" w:rsidP="00C722AE">
      <w:pPr>
        <w:pStyle w:val="11"/>
        <w:keepNext/>
        <w:keepLines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    -  основные районированные породы животных и сорта растений; </w:t>
      </w:r>
    </w:p>
    <w:p w:rsidR="00586A06" w:rsidRPr="005F266B" w:rsidRDefault="00586A06" w:rsidP="00C722A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color w:val="000000"/>
          <w:sz w:val="24"/>
          <w:szCs w:val="24"/>
        </w:rPr>
        <w:t xml:space="preserve">      -  современные технологии </w:t>
      </w:r>
      <w:proofErr w:type="gramStart"/>
      <w:r w:rsidRPr="005F266B">
        <w:rPr>
          <w:rFonts w:ascii="Times New Roman" w:hAnsi="Times New Roman"/>
          <w:color w:val="000000"/>
          <w:sz w:val="24"/>
          <w:szCs w:val="24"/>
        </w:rPr>
        <w:t>и  виды</w:t>
      </w:r>
      <w:proofErr w:type="gramEnd"/>
      <w:r w:rsidRPr="005F26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66B">
        <w:rPr>
          <w:rFonts w:ascii="Times New Roman" w:hAnsi="Times New Roman"/>
          <w:sz w:val="24"/>
          <w:szCs w:val="24"/>
        </w:rPr>
        <w:t xml:space="preserve">сельскохозяйственной техники, применяемые в     </w:t>
      </w:r>
    </w:p>
    <w:p w:rsidR="00586A06" w:rsidRPr="005F266B" w:rsidRDefault="00586A06" w:rsidP="00C722AE">
      <w:pPr>
        <w:spacing w:after="0" w:line="24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5F266B">
        <w:rPr>
          <w:rFonts w:ascii="Times New Roman" w:hAnsi="Times New Roman"/>
          <w:sz w:val="24"/>
          <w:szCs w:val="24"/>
        </w:rPr>
        <w:t xml:space="preserve">         фермерских хозяйствах</w:t>
      </w:r>
      <w:r w:rsidRPr="005F266B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86A06" w:rsidRPr="005F266B" w:rsidRDefault="00586A06" w:rsidP="00C722A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C722AE">
      <w:pPr>
        <w:jc w:val="both"/>
        <w:rPr>
          <w:rFonts w:ascii="Times New Roman" w:hAnsi="Times New Roman"/>
          <w:b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 xml:space="preserve">          В результате освоения дисциплины обучающийся должен </w:t>
      </w:r>
      <w:r w:rsidRPr="005F266B">
        <w:rPr>
          <w:rFonts w:ascii="Times New Roman" w:hAnsi="Times New Roman"/>
          <w:b/>
          <w:sz w:val="24"/>
          <w:szCs w:val="24"/>
        </w:rPr>
        <w:t>уметь:</w:t>
      </w:r>
    </w:p>
    <w:p w:rsidR="00586A06" w:rsidRPr="005F266B" w:rsidRDefault="00586A06" w:rsidP="00C722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266B">
        <w:rPr>
          <w:rFonts w:ascii="Times New Roman" w:hAnsi="Times New Roman"/>
          <w:sz w:val="24"/>
          <w:szCs w:val="24"/>
        </w:rPr>
        <w:t>рассчитывать  основные</w:t>
      </w:r>
      <w:proofErr w:type="gramEnd"/>
      <w:r w:rsidRPr="005F266B">
        <w:rPr>
          <w:rFonts w:ascii="Times New Roman" w:hAnsi="Times New Roman"/>
          <w:sz w:val="24"/>
          <w:szCs w:val="24"/>
        </w:rPr>
        <w:t xml:space="preserve"> экономические показатели деятельности крестьянских фермерских хозяйств;</w:t>
      </w:r>
    </w:p>
    <w:p w:rsidR="00586A06" w:rsidRPr="005F266B" w:rsidRDefault="00586A06" w:rsidP="00C722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разработать бизнес-план и экономически обосновать деятельность своего хозяйства</w:t>
      </w:r>
    </w:p>
    <w:p w:rsidR="00586A06" w:rsidRPr="005F266B" w:rsidRDefault="00586A06" w:rsidP="00C722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объяснять полученные результаты, сопоставлять и выполнять простейший анализ и прогнозирование;</w:t>
      </w:r>
    </w:p>
    <w:p w:rsidR="00586A06" w:rsidRPr="005F266B" w:rsidRDefault="00586A06" w:rsidP="00C722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66B">
        <w:rPr>
          <w:rFonts w:ascii="Times New Roman" w:hAnsi="Times New Roman"/>
          <w:sz w:val="24"/>
          <w:szCs w:val="24"/>
        </w:rPr>
        <w:t>использовать для планирования собственной трудовой деятельности экономическую, нормативную документацию, справочные материалы.</w:t>
      </w:r>
    </w:p>
    <w:p w:rsidR="00586A06" w:rsidRPr="005F266B" w:rsidRDefault="00586A06" w:rsidP="00571A2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86A06" w:rsidRPr="005F266B" w:rsidRDefault="00586A06" w:rsidP="00C722AE">
      <w:pPr>
        <w:spacing w:after="0" w:line="24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5F266B">
        <w:rPr>
          <w:rFonts w:ascii="Times New Roman" w:hAnsi="Times New Roman"/>
          <w:b/>
          <w:sz w:val="24"/>
          <w:szCs w:val="24"/>
          <w:lang w:eastAsia="ru-RU"/>
        </w:rPr>
        <w:t>Количество часов на освоение программы дисциплины:</w:t>
      </w:r>
    </w:p>
    <w:p w:rsidR="00586A06" w:rsidRPr="005F266B" w:rsidRDefault="00586A06" w:rsidP="007E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6A06" w:rsidRPr="005F266B" w:rsidRDefault="00586A06" w:rsidP="00695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F266B">
        <w:rPr>
          <w:rFonts w:ascii="Times New Roman" w:hAnsi="Times New Roman"/>
          <w:sz w:val="24"/>
          <w:szCs w:val="24"/>
          <w:lang w:eastAsia="ru-RU"/>
        </w:rPr>
        <w:t xml:space="preserve">максимальной учебной нагрузки </w:t>
      </w:r>
      <w:r w:rsidRPr="005F266B">
        <w:rPr>
          <w:rFonts w:ascii="Times New Roman" w:hAnsi="Times New Roman"/>
          <w:sz w:val="24"/>
          <w:szCs w:val="24"/>
          <w:u w:val="single"/>
          <w:lang w:eastAsia="ru-RU"/>
        </w:rPr>
        <w:t>27</w:t>
      </w:r>
      <w:r w:rsidRPr="005F266B">
        <w:rPr>
          <w:rFonts w:ascii="Times New Roman" w:hAnsi="Times New Roman"/>
          <w:sz w:val="24"/>
          <w:szCs w:val="24"/>
          <w:lang w:eastAsia="ru-RU"/>
        </w:rPr>
        <w:t xml:space="preserve"> часов, в том числе:</w:t>
      </w:r>
    </w:p>
    <w:p w:rsidR="00586A06" w:rsidRPr="005F266B" w:rsidRDefault="00586A06" w:rsidP="00BA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F266B">
        <w:rPr>
          <w:rFonts w:ascii="Times New Roman" w:hAnsi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5F266B">
        <w:rPr>
          <w:rFonts w:ascii="Times New Roman" w:hAnsi="Times New Roman"/>
          <w:sz w:val="24"/>
          <w:szCs w:val="24"/>
          <w:lang w:eastAsia="ru-RU"/>
        </w:rPr>
        <w:t xml:space="preserve">обучающегося  </w:t>
      </w:r>
      <w:r w:rsidRPr="005F266B">
        <w:rPr>
          <w:rFonts w:ascii="Times New Roman" w:hAnsi="Times New Roman"/>
          <w:sz w:val="24"/>
          <w:szCs w:val="24"/>
          <w:u w:val="single"/>
          <w:lang w:eastAsia="ru-RU"/>
        </w:rPr>
        <w:t>18</w:t>
      </w:r>
      <w:proofErr w:type="gramEnd"/>
      <w:r w:rsidRPr="005F266B">
        <w:rPr>
          <w:rFonts w:ascii="Times New Roman" w:hAnsi="Times New Roman"/>
          <w:sz w:val="24"/>
          <w:szCs w:val="24"/>
          <w:lang w:eastAsia="ru-RU"/>
        </w:rPr>
        <w:t xml:space="preserve"> часов;</w:t>
      </w:r>
    </w:p>
    <w:p w:rsidR="00586A06" w:rsidRPr="005F266B" w:rsidRDefault="00586A06" w:rsidP="00BA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F266B">
        <w:rPr>
          <w:rFonts w:ascii="Times New Roman" w:hAnsi="Times New Roman"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5F266B">
        <w:rPr>
          <w:rFonts w:ascii="Times New Roman" w:hAnsi="Times New Roman"/>
          <w:sz w:val="24"/>
          <w:szCs w:val="24"/>
          <w:lang w:eastAsia="ru-RU"/>
        </w:rPr>
        <w:t xml:space="preserve">обучающегося  </w:t>
      </w:r>
      <w:r w:rsidRPr="005F266B">
        <w:rPr>
          <w:rFonts w:ascii="Times New Roman" w:hAnsi="Times New Roman"/>
          <w:sz w:val="24"/>
          <w:szCs w:val="24"/>
          <w:u w:val="single"/>
          <w:lang w:eastAsia="ru-RU"/>
        </w:rPr>
        <w:t>9</w:t>
      </w:r>
      <w:proofErr w:type="gramEnd"/>
      <w:r w:rsidRPr="005F266B">
        <w:rPr>
          <w:rFonts w:ascii="Times New Roman" w:hAnsi="Times New Roman"/>
          <w:sz w:val="24"/>
          <w:szCs w:val="24"/>
          <w:lang w:eastAsia="ru-RU"/>
        </w:rPr>
        <w:t xml:space="preserve"> часов;</w:t>
      </w:r>
    </w:p>
    <w:p w:rsidR="00586A06" w:rsidRPr="00172AA7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10"/>
          <w:szCs w:val="10"/>
          <w:lang w:eastAsia="ru-RU"/>
        </w:rPr>
      </w:pP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A50AB">
        <w:rPr>
          <w:rFonts w:ascii="Times New Roman" w:hAnsi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A50AB">
        <w:rPr>
          <w:rFonts w:ascii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10"/>
          <w:szCs w:val="10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586A06" w:rsidRPr="001D391F" w:rsidTr="00571A2C">
        <w:trPr>
          <w:trHeight w:val="405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86A06" w:rsidRPr="001D391F" w:rsidTr="00571A2C">
        <w:trPr>
          <w:trHeight w:val="330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Pr="00025352" w:rsidRDefault="00586A06" w:rsidP="00DA50A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vertAlign w:val="subscript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1D40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586A06" w:rsidRPr="001D391F" w:rsidTr="00571A2C">
        <w:trPr>
          <w:trHeight w:val="420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Pr="00025352" w:rsidRDefault="00586A06" w:rsidP="00DA50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571A2C">
            <w:pPr>
              <w:tabs>
                <w:tab w:val="left" w:pos="645"/>
                <w:tab w:val="center" w:pos="792"/>
              </w:tabs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ab/>
              <w:t>18</w:t>
            </w:r>
          </w:p>
        </w:tc>
      </w:tr>
      <w:tr w:rsidR="00586A06" w:rsidRPr="001D391F" w:rsidTr="00172AA7">
        <w:trPr>
          <w:trHeight w:val="285"/>
        </w:trPr>
        <w:tc>
          <w:tcPr>
            <w:tcW w:w="7905" w:type="dxa"/>
            <w:vMerge w:val="restart"/>
            <w:tcBorders>
              <w:top w:val="single" w:sz="4" w:space="0" w:color="auto"/>
            </w:tcBorders>
          </w:tcPr>
          <w:p w:rsidR="00586A06" w:rsidRPr="00025352" w:rsidRDefault="00586A06" w:rsidP="00DA50A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586A06" w:rsidRDefault="00586A06" w:rsidP="00DA50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занятия</w:t>
            </w:r>
          </w:p>
          <w:p w:rsidR="00586A06" w:rsidRPr="00025352" w:rsidRDefault="00586A06" w:rsidP="002E1A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86A06" w:rsidRPr="001D391F" w:rsidTr="00172AA7">
        <w:trPr>
          <w:trHeight w:val="285"/>
        </w:trPr>
        <w:tc>
          <w:tcPr>
            <w:tcW w:w="7905" w:type="dxa"/>
            <w:vMerge/>
          </w:tcPr>
          <w:p w:rsidR="00586A06" w:rsidRDefault="00586A06" w:rsidP="002E1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1D40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86A06" w:rsidRPr="001D391F" w:rsidTr="00172AA7">
        <w:trPr>
          <w:trHeight w:val="270"/>
        </w:trPr>
        <w:tc>
          <w:tcPr>
            <w:tcW w:w="7905" w:type="dxa"/>
            <w:vMerge/>
            <w:tcBorders>
              <w:bottom w:val="single" w:sz="4" w:space="0" w:color="auto"/>
            </w:tcBorders>
          </w:tcPr>
          <w:p w:rsidR="00586A06" w:rsidRDefault="00586A06" w:rsidP="002E1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1D40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586A06" w:rsidRPr="001D391F" w:rsidTr="00571A2C">
        <w:trPr>
          <w:trHeight w:val="267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2E1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86A06" w:rsidRDefault="00586A06" w:rsidP="001D40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9</w:t>
            </w:r>
          </w:p>
        </w:tc>
      </w:tr>
    </w:tbl>
    <w:p w:rsidR="00586A06" w:rsidRPr="00DA50AB" w:rsidRDefault="00586A06" w:rsidP="00DA50A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586A06" w:rsidRPr="00DA50AB">
          <w:pgSz w:w="11906" w:h="16838"/>
          <w:pgMar w:top="851" w:right="1106" w:bottom="1134" w:left="1260" w:header="708" w:footer="708" w:gutter="0"/>
          <w:cols w:space="720"/>
        </w:sectPr>
      </w:pPr>
    </w:p>
    <w:p w:rsidR="00586A06" w:rsidRPr="00D11C24" w:rsidRDefault="00586A06" w:rsidP="006957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628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Pr="007628CA">
        <w:rPr>
          <w:rFonts w:ascii="Times New Roman" w:hAnsi="Times New Roman"/>
          <w:b/>
          <w:caps/>
          <w:sz w:val="24"/>
          <w:szCs w:val="24"/>
        </w:rPr>
        <w:t xml:space="preserve">: </w:t>
      </w:r>
      <w:r>
        <w:rPr>
          <w:rFonts w:ascii="Times New Roman" w:hAnsi="Times New Roman"/>
          <w:b/>
          <w:caps/>
          <w:sz w:val="24"/>
          <w:szCs w:val="24"/>
        </w:rPr>
        <w:t>ПОО</w:t>
      </w:r>
      <w:r w:rsidRPr="00D11C24">
        <w:rPr>
          <w:rFonts w:ascii="Times New Roman" w:hAnsi="Times New Roman"/>
          <w:b/>
          <w:sz w:val="24"/>
          <w:szCs w:val="24"/>
          <w:lang w:eastAsia="ru-RU"/>
        </w:rPr>
        <w:t>.0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D11C24">
        <w:rPr>
          <w:rFonts w:ascii="Times New Roman" w:hAnsi="Times New Roman"/>
          <w:b/>
          <w:sz w:val="24"/>
          <w:szCs w:val="24"/>
          <w:lang w:eastAsia="ru-RU"/>
        </w:rPr>
        <w:t xml:space="preserve"> Основы фермерского хозяйства</w:t>
      </w:r>
    </w:p>
    <w:p w:rsidR="00586A06" w:rsidRPr="007628CA" w:rsidRDefault="00586A06" w:rsidP="00DA50AB">
      <w:pPr>
        <w:spacing w:after="0" w:line="240" w:lineRule="auto"/>
        <w:rPr>
          <w:rFonts w:ascii="Times New Roman" w:hAnsi="Times New Roman"/>
          <w:lang w:eastAsia="ru-RU"/>
        </w:rPr>
      </w:pPr>
    </w:p>
    <w:p w:rsidR="00586A06" w:rsidRPr="007628CA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Cs/>
          <w:i/>
          <w:lang w:eastAsia="ru-RU"/>
        </w:rPr>
      </w:pPr>
      <w:r w:rsidRPr="007628CA">
        <w:rPr>
          <w:rFonts w:ascii="Times New Roman" w:hAnsi="Times New Roman"/>
          <w:bCs/>
          <w:i/>
          <w:lang w:eastAsia="ru-RU"/>
        </w:rPr>
        <w:tab/>
      </w:r>
      <w:r w:rsidRPr="007628CA">
        <w:rPr>
          <w:rFonts w:ascii="Times New Roman" w:hAnsi="Times New Roman"/>
          <w:bCs/>
          <w:i/>
          <w:lang w:eastAsia="ru-RU"/>
        </w:rPr>
        <w:tab/>
      </w:r>
      <w:r w:rsidRPr="007628CA">
        <w:rPr>
          <w:rFonts w:ascii="Times New Roman" w:hAnsi="Times New Roman"/>
          <w:bCs/>
          <w:i/>
          <w:lang w:eastAsia="ru-RU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9"/>
        <w:gridCol w:w="15"/>
        <w:gridCol w:w="1305"/>
        <w:gridCol w:w="7"/>
        <w:gridCol w:w="8221"/>
        <w:gridCol w:w="1419"/>
        <w:gridCol w:w="1276"/>
      </w:tblGrid>
      <w:tr w:rsidR="00586A06" w:rsidRPr="001D391F" w:rsidTr="00242135">
        <w:trPr>
          <w:trHeight w:val="20"/>
        </w:trPr>
        <w:tc>
          <w:tcPr>
            <w:tcW w:w="2749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48" w:type="dxa"/>
            <w:gridSpan w:val="4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</w:tc>
        <w:tc>
          <w:tcPr>
            <w:tcW w:w="1419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86A06" w:rsidRPr="001D391F" w:rsidTr="00242135">
        <w:trPr>
          <w:trHeight w:val="20"/>
        </w:trPr>
        <w:tc>
          <w:tcPr>
            <w:tcW w:w="2749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9548" w:type="dxa"/>
            <w:gridSpan w:val="4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419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1276" w:type="dxa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86A06" w:rsidRPr="001D391F" w:rsidTr="00242135">
        <w:trPr>
          <w:trHeight w:val="20"/>
        </w:trPr>
        <w:tc>
          <w:tcPr>
            <w:tcW w:w="2749" w:type="dxa"/>
            <w:vMerge w:val="restart"/>
          </w:tcPr>
          <w:p w:rsidR="00586A06" w:rsidRPr="007628CA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 xml:space="preserve">Тема 1. </w:t>
            </w:r>
          </w:p>
          <w:p w:rsidR="00586A06" w:rsidRPr="008D547A" w:rsidRDefault="00586A06" w:rsidP="008D54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8D547A">
              <w:rPr>
                <w:rFonts w:ascii="Times New Roman" w:hAnsi="Times New Roman"/>
                <w:b/>
              </w:rPr>
              <w:t xml:space="preserve"> Нормативно – правовые основы создания и </w:t>
            </w:r>
            <w:proofErr w:type="gramStart"/>
            <w:r w:rsidRPr="008D547A">
              <w:rPr>
                <w:rFonts w:ascii="Times New Roman" w:hAnsi="Times New Roman"/>
                <w:b/>
              </w:rPr>
              <w:t xml:space="preserve">деятельности </w:t>
            </w:r>
            <w:r w:rsidRPr="001D391F">
              <w:rPr>
                <w:rFonts w:ascii="Times New Roman" w:hAnsi="Times New Roman"/>
                <w:b/>
              </w:rPr>
              <w:t xml:space="preserve"> фермерских</w:t>
            </w:r>
            <w:proofErr w:type="gramEnd"/>
            <w:r w:rsidRPr="001D391F">
              <w:rPr>
                <w:rFonts w:ascii="Times New Roman" w:hAnsi="Times New Roman"/>
                <w:b/>
              </w:rPr>
              <w:t xml:space="preserve"> хозяйств</w:t>
            </w:r>
            <w:r w:rsidRPr="008D547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548" w:type="dxa"/>
            <w:gridSpan w:val="4"/>
          </w:tcPr>
          <w:p w:rsidR="00586A06" w:rsidRPr="004A29B5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Cs/>
                <w:i/>
                <w:lang w:eastAsia="ru-RU"/>
              </w:rPr>
              <w:t>Содержание учебного материалов</w:t>
            </w:r>
          </w:p>
        </w:tc>
        <w:tc>
          <w:tcPr>
            <w:tcW w:w="1419" w:type="dxa"/>
          </w:tcPr>
          <w:p w:rsidR="00586A06" w:rsidRPr="004A29B5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/>
                <w:bCs/>
                <w:i/>
                <w:lang w:eastAsia="ru-RU"/>
              </w:rPr>
              <w:t>5</w:t>
            </w:r>
          </w:p>
        </w:tc>
        <w:tc>
          <w:tcPr>
            <w:tcW w:w="1276" w:type="dxa"/>
          </w:tcPr>
          <w:p w:rsidR="00586A06" w:rsidRPr="004A29B5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640"/>
        </w:trPr>
        <w:tc>
          <w:tcPr>
            <w:tcW w:w="2749" w:type="dxa"/>
            <w:vMerge/>
            <w:vAlign w:val="center"/>
          </w:tcPr>
          <w:p w:rsidR="00586A06" w:rsidRPr="007628CA" w:rsidRDefault="00586A06" w:rsidP="00DA50A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F621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4A29B5">
              <w:rPr>
                <w:rFonts w:ascii="Times New Roman" w:hAnsi="Times New Roman"/>
                <w:color w:val="272727"/>
                <w:spacing w:val="-3"/>
                <w:lang w:eastAsia="ru-RU"/>
              </w:rPr>
              <w:t>1</w:t>
            </w:r>
          </w:p>
          <w:p w:rsidR="00586A06" w:rsidRPr="004A29B5" w:rsidRDefault="00586A06" w:rsidP="00F621E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</w:p>
          <w:p w:rsidR="00586A06" w:rsidRPr="004A29B5" w:rsidRDefault="00586A06" w:rsidP="00F621E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</w:p>
        </w:tc>
        <w:tc>
          <w:tcPr>
            <w:tcW w:w="8221" w:type="dxa"/>
          </w:tcPr>
          <w:p w:rsidR="00586A06" w:rsidRPr="004A29B5" w:rsidRDefault="00586A06" w:rsidP="0048705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4A29B5">
              <w:rPr>
                <w:rFonts w:ascii="Times New Roman" w:hAnsi="Times New Roman"/>
              </w:rPr>
              <w:t xml:space="preserve">Понятие фермерского хозяйства. История развития фермерства в России. Федеральный закон о крестьянском (фермерском) хозяйстве. Поддержка фермерства со стороны государства. Современный уровень развития ФХ в регионе. Социально – экономическая ситуация в районе и </w:t>
            </w:r>
            <w:r w:rsidRPr="001D391F">
              <w:rPr>
                <w:rFonts w:ascii="Times New Roman" w:hAnsi="Times New Roman"/>
              </w:rPr>
              <w:t xml:space="preserve">Тюменской </w:t>
            </w:r>
            <w:r w:rsidRPr="004A29B5">
              <w:rPr>
                <w:rFonts w:ascii="Times New Roman" w:hAnsi="Times New Roman"/>
              </w:rPr>
              <w:t xml:space="preserve">области. </w:t>
            </w:r>
          </w:p>
        </w:tc>
        <w:tc>
          <w:tcPr>
            <w:tcW w:w="1419" w:type="dxa"/>
          </w:tcPr>
          <w:p w:rsidR="00586A06" w:rsidRPr="004A29B5" w:rsidRDefault="00586A06" w:rsidP="00C00A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lang w:eastAsia="ru-RU"/>
              </w:rPr>
            </w:pPr>
          </w:p>
          <w:p w:rsidR="00586A06" w:rsidRPr="004A29B5" w:rsidRDefault="00586A06" w:rsidP="0042039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Cs/>
                <w:i/>
                <w:lang w:eastAsia="ru-RU"/>
              </w:rPr>
              <w:t>2</w:t>
            </w:r>
          </w:p>
        </w:tc>
      </w:tr>
      <w:tr w:rsidR="00586A06" w:rsidRPr="001D391F" w:rsidTr="00242135">
        <w:trPr>
          <w:trHeight w:val="210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F156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4A29B5">
              <w:rPr>
                <w:rFonts w:ascii="Times New Roman" w:hAnsi="Times New Roman"/>
                <w:color w:val="272727"/>
                <w:spacing w:val="-3"/>
                <w:lang w:eastAsia="ru-RU"/>
              </w:rPr>
              <w:t>2</w:t>
            </w:r>
          </w:p>
        </w:tc>
        <w:tc>
          <w:tcPr>
            <w:tcW w:w="8221" w:type="dxa"/>
          </w:tcPr>
          <w:p w:rsidR="00586A06" w:rsidRPr="004A29B5" w:rsidRDefault="00586A06" w:rsidP="00CF3B1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Перечень документов для организации фермерского хозяйства. Формирование и развитие фермерского хозяйств на основе кооперации и интеграции крестьянских хозяйств с различными сельскохозяйственными предприятиями и организациями. Компенсация госу</w:t>
            </w:r>
            <w:bookmarkStart w:id="0" w:name="_GoBack"/>
            <w:bookmarkEnd w:id="0"/>
            <w:r w:rsidRPr="004A29B5">
              <w:rPr>
                <w:rFonts w:ascii="Times New Roman" w:hAnsi="Times New Roman"/>
                <w:lang w:eastAsia="ru-RU"/>
              </w:rPr>
              <w:t xml:space="preserve">дарством фермерских хозяйств при закупках ими ГСМ, запчастей, сортовых семян, племенного скота, совершенствовании экономического механизма приобретения материально-технических ресурсов на условиях лизинга, предоставления льгот на оплату газа и электроэнергии, использования </w:t>
            </w:r>
            <w:proofErr w:type="gramStart"/>
            <w:r w:rsidRPr="004A29B5">
              <w:rPr>
                <w:rFonts w:ascii="Times New Roman" w:hAnsi="Times New Roman"/>
                <w:lang w:eastAsia="ru-RU"/>
              </w:rPr>
              <w:t xml:space="preserve">единого </w:t>
            </w:r>
            <w:r w:rsidRPr="001D391F">
              <w:rPr>
                <w:rFonts w:ascii="Times New Roman" w:hAnsi="Times New Roman"/>
              </w:rPr>
              <w:t xml:space="preserve"> земельного</w:t>
            </w:r>
            <w:proofErr w:type="gramEnd"/>
            <w:r w:rsidRPr="001D391F">
              <w:rPr>
                <w:rFonts w:ascii="Times New Roman" w:hAnsi="Times New Roman"/>
              </w:rPr>
              <w:t xml:space="preserve"> налога для всех товаропроизводителей.</w:t>
            </w:r>
          </w:p>
          <w:p w:rsidR="00586A06" w:rsidRPr="004A29B5" w:rsidRDefault="00586A06" w:rsidP="008E4E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</w:p>
        </w:tc>
        <w:tc>
          <w:tcPr>
            <w:tcW w:w="1419" w:type="dxa"/>
          </w:tcPr>
          <w:p w:rsidR="00586A06" w:rsidRPr="004A29B5" w:rsidRDefault="00586A06" w:rsidP="00F621EE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F621EE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586A06" w:rsidRPr="001D391F" w:rsidTr="00242135">
        <w:trPr>
          <w:trHeight w:val="243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0" w:type="dxa"/>
            <w:gridSpan w:val="2"/>
          </w:tcPr>
          <w:p w:rsidR="00586A06" w:rsidRPr="001D391F" w:rsidRDefault="00586A06" w:rsidP="009364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3</w:t>
            </w:r>
          </w:p>
        </w:tc>
        <w:tc>
          <w:tcPr>
            <w:tcW w:w="8228" w:type="dxa"/>
            <w:gridSpan w:val="2"/>
          </w:tcPr>
          <w:p w:rsidR="00586A06" w:rsidRPr="001D391F" w:rsidRDefault="00586A06" w:rsidP="009364AA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 xml:space="preserve">Практическое </w:t>
            </w:r>
            <w:proofErr w:type="gramStart"/>
            <w:r w:rsidRPr="001D391F">
              <w:rPr>
                <w:rFonts w:ascii="Times New Roman" w:hAnsi="Times New Roman"/>
              </w:rPr>
              <w:t>занятие  №</w:t>
            </w:r>
            <w:proofErr w:type="gramEnd"/>
            <w:r w:rsidRPr="001D391F">
              <w:rPr>
                <w:rFonts w:ascii="Times New Roman" w:hAnsi="Times New Roman"/>
              </w:rPr>
              <w:t xml:space="preserve"> 1</w:t>
            </w:r>
          </w:p>
          <w:p w:rsidR="00586A06" w:rsidRPr="001D391F" w:rsidRDefault="00586A06" w:rsidP="0048705F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 xml:space="preserve"> Тема: «</w:t>
            </w:r>
            <w:r w:rsidRPr="004A29B5">
              <w:rPr>
                <w:rFonts w:ascii="Times New Roman" w:hAnsi="Times New Roman"/>
              </w:rPr>
              <w:t>Порядок создания и регистраци</w:t>
            </w:r>
            <w:r w:rsidRPr="001D391F">
              <w:rPr>
                <w:rFonts w:ascii="Times New Roman" w:hAnsi="Times New Roman"/>
              </w:rPr>
              <w:t>я фермерского хозяйства»</w:t>
            </w:r>
          </w:p>
        </w:tc>
        <w:tc>
          <w:tcPr>
            <w:tcW w:w="1419" w:type="dxa"/>
          </w:tcPr>
          <w:p w:rsidR="00586A06" w:rsidRPr="004A29B5" w:rsidRDefault="00586A06" w:rsidP="00F621EE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F621EE">
            <w:pPr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20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0" w:type="dxa"/>
            <w:gridSpan w:val="2"/>
          </w:tcPr>
          <w:p w:rsidR="00586A06" w:rsidRPr="004A29B5" w:rsidRDefault="00586A06" w:rsidP="009364AA">
            <w:pPr>
              <w:spacing w:after="0" w:line="240" w:lineRule="auto"/>
              <w:jc w:val="center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4A29B5">
              <w:rPr>
                <w:rFonts w:ascii="Times New Roman" w:hAnsi="Times New Roman"/>
                <w:color w:val="272727"/>
                <w:spacing w:val="-3"/>
                <w:lang w:eastAsia="ru-RU"/>
              </w:rPr>
              <w:t>4</w:t>
            </w:r>
          </w:p>
        </w:tc>
        <w:tc>
          <w:tcPr>
            <w:tcW w:w="8228" w:type="dxa"/>
            <w:gridSpan w:val="2"/>
          </w:tcPr>
          <w:p w:rsidR="00586A06" w:rsidRPr="001D391F" w:rsidRDefault="00586A06" w:rsidP="009364AA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2</w:t>
            </w:r>
          </w:p>
          <w:p w:rsidR="00586A06" w:rsidRPr="004A29B5" w:rsidRDefault="00586A06" w:rsidP="0048705F">
            <w:pPr>
              <w:spacing w:after="0" w:line="240" w:lineRule="auto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1D391F">
              <w:rPr>
                <w:rFonts w:ascii="Times New Roman" w:hAnsi="Times New Roman"/>
              </w:rPr>
              <w:t>Тема: «</w:t>
            </w:r>
            <w:r w:rsidRPr="004A29B5">
              <w:rPr>
                <w:rFonts w:ascii="Times New Roman" w:hAnsi="Times New Roman"/>
              </w:rPr>
              <w:t xml:space="preserve">Обзор </w:t>
            </w:r>
            <w:r w:rsidRPr="001D391F">
              <w:rPr>
                <w:rFonts w:ascii="Times New Roman" w:hAnsi="Times New Roman"/>
              </w:rPr>
              <w:t>деятельности фермерских хозяйств</w:t>
            </w:r>
            <w:r w:rsidRPr="004A29B5">
              <w:rPr>
                <w:rFonts w:ascii="Times New Roman" w:hAnsi="Times New Roman"/>
              </w:rPr>
              <w:t xml:space="preserve"> в районе</w:t>
            </w:r>
            <w:r w:rsidRPr="001D391F">
              <w:rPr>
                <w:rFonts w:ascii="Times New Roman" w:hAnsi="Times New Roman"/>
              </w:rPr>
              <w:t>».</w:t>
            </w:r>
          </w:p>
        </w:tc>
        <w:tc>
          <w:tcPr>
            <w:tcW w:w="1419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20"/>
        </w:trPr>
        <w:tc>
          <w:tcPr>
            <w:tcW w:w="2749" w:type="dxa"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0" w:type="dxa"/>
            <w:gridSpan w:val="2"/>
          </w:tcPr>
          <w:p w:rsidR="00586A06" w:rsidRPr="004A29B5" w:rsidRDefault="00586A06" w:rsidP="009364AA">
            <w:pPr>
              <w:spacing w:after="0" w:line="240" w:lineRule="auto"/>
              <w:jc w:val="center"/>
              <w:rPr>
                <w:rFonts w:ascii="Times New Roman" w:hAnsi="Times New Roman"/>
                <w:color w:val="272727"/>
                <w:spacing w:val="-3"/>
                <w:lang w:eastAsia="ru-RU"/>
              </w:rPr>
            </w:pPr>
            <w:r w:rsidRPr="004A29B5">
              <w:rPr>
                <w:rFonts w:ascii="Times New Roman" w:hAnsi="Times New Roman"/>
                <w:color w:val="272727"/>
                <w:spacing w:val="-3"/>
                <w:lang w:eastAsia="ru-RU"/>
              </w:rPr>
              <w:t>5</w:t>
            </w:r>
          </w:p>
        </w:tc>
        <w:tc>
          <w:tcPr>
            <w:tcW w:w="8228" w:type="dxa"/>
            <w:gridSpan w:val="2"/>
          </w:tcPr>
          <w:p w:rsidR="00586A06" w:rsidRPr="001D391F" w:rsidRDefault="00586A06" w:rsidP="008E60A3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3</w:t>
            </w:r>
          </w:p>
          <w:p w:rsidR="00586A06" w:rsidRPr="001D391F" w:rsidRDefault="00586A06" w:rsidP="009364AA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Тема: «Ознакомление с фермерским хозяйством района» (экскурсия)</w:t>
            </w:r>
          </w:p>
        </w:tc>
        <w:tc>
          <w:tcPr>
            <w:tcW w:w="1419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20"/>
        </w:trPr>
        <w:tc>
          <w:tcPr>
            <w:tcW w:w="2749" w:type="dxa"/>
            <w:vMerge w:val="restart"/>
          </w:tcPr>
          <w:p w:rsidR="00586A06" w:rsidRPr="007628CA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 xml:space="preserve">Тема 2. </w:t>
            </w:r>
          </w:p>
          <w:p w:rsidR="00586A06" w:rsidRPr="007628CA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8D547A">
              <w:rPr>
                <w:rFonts w:ascii="Times New Roman" w:hAnsi="Times New Roman"/>
                <w:b/>
              </w:rPr>
              <w:t>Планирование</w:t>
            </w:r>
            <w:r w:rsidRPr="001D391F">
              <w:rPr>
                <w:rFonts w:ascii="Times New Roman" w:hAnsi="Times New Roman"/>
                <w:b/>
              </w:rPr>
              <w:t xml:space="preserve"> и прогнозирование</w:t>
            </w:r>
            <w:r w:rsidRPr="008D547A">
              <w:rPr>
                <w:rFonts w:ascii="Times New Roman" w:hAnsi="Times New Roman"/>
                <w:b/>
              </w:rPr>
              <w:t xml:space="preserve"> хозяйственной деятельности.</w:t>
            </w:r>
          </w:p>
        </w:tc>
        <w:tc>
          <w:tcPr>
            <w:tcW w:w="9548" w:type="dxa"/>
            <w:gridSpan w:val="4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9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/>
                <w:bCs/>
                <w:i/>
                <w:lang w:eastAsia="ru-RU"/>
              </w:rPr>
              <w:t>7</w:t>
            </w:r>
          </w:p>
        </w:tc>
        <w:tc>
          <w:tcPr>
            <w:tcW w:w="1276" w:type="dxa"/>
          </w:tcPr>
          <w:p w:rsidR="00586A06" w:rsidRPr="004A29B5" w:rsidRDefault="00586A06" w:rsidP="008E4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1020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21" w:type="dxa"/>
          </w:tcPr>
          <w:p w:rsidR="00586A06" w:rsidRPr="001D391F" w:rsidRDefault="00586A06" w:rsidP="00D968A8">
            <w:pPr>
              <w:rPr>
                <w:rFonts w:ascii="Times New Roman" w:hAnsi="Times New Roman"/>
              </w:rPr>
            </w:pPr>
            <w:r w:rsidRPr="004A29B5">
              <w:rPr>
                <w:rFonts w:ascii="Times New Roman" w:hAnsi="Times New Roman"/>
              </w:rPr>
              <w:t>Понятие бизнес-плана и его структура. Особенности разработки планов развития хозяйства. Функции бизнес</w:t>
            </w:r>
            <w:r w:rsidRPr="001D391F">
              <w:rPr>
                <w:rFonts w:ascii="Times New Roman" w:hAnsi="Times New Roman"/>
              </w:rPr>
              <w:t>-</w:t>
            </w:r>
            <w:r w:rsidRPr="004A29B5">
              <w:rPr>
                <w:rFonts w:ascii="Times New Roman" w:hAnsi="Times New Roman"/>
              </w:rPr>
              <w:t xml:space="preserve"> плана, состав и структура бизнес</w:t>
            </w:r>
            <w:r w:rsidRPr="001D391F">
              <w:rPr>
                <w:rFonts w:ascii="Times New Roman" w:hAnsi="Times New Roman"/>
              </w:rPr>
              <w:t>-</w:t>
            </w:r>
            <w:r w:rsidRPr="004A29B5">
              <w:rPr>
                <w:rFonts w:ascii="Times New Roman" w:hAnsi="Times New Roman"/>
              </w:rPr>
              <w:t xml:space="preserve"> плана. Необходим</w:t>
            </w:r>
            <w:r w:rsidRPr="001D391F">
              <w:rPr>
                <w:rFonts w:ascii="Times New Roman" w:hAnsi="Times New Roman"/>
              </w:rPr>
              <w:t xml:space="preserve">ость разработки, </w:t>
            </w:r>
            <w:r w:rsidRPr="004A29B5">
              <w:rPr>
                <w:rFonts w:ascii="Times New Roman" w:hAnsi="Times New Roman"/>
              </w:rPr>
              <w:t>основные разделы</w:t>
            </w:r>
            <w:r w:rsidRPr="001D391F">
              <w:rPr>
                <w:rFonts w:ascii="Times New Roman" w:hAnsi="Times New Roman"/>
              </w:rPr>
              <w:t xml:space="preserve"> бизнес- плана,</w:t>
            </w:r>
            <w:r w:rsidRPr="004A29B5">
              <w:rPr>
                <w:rFonts w:ascii="Times New Roman" w:hAnsi="Times New Roman"/>
              </w:rPr>
              <w:t xml:space="preserve"> их характеристики.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316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21" w:type="dxa"/>
          </w:tcPr>
          <w:p w:rsidR="00586A06" w:rsidRPr="001D391F" w:rsidRDefault="00586A06" w:rsidP="008E60A3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4,5</w:t>
            </w:r>
          </w:p>
          <w:p w:rsidR="00586A06" w:rsidRPr="001D391F" w:rsidRDefault="00586A06" w:rsidP="008E60A3">
            <w:pPr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Тема: «Разработка бизнес плана».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316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21" w:type="dxa"/>
          </w:tcPr>
          <w:p w:rsidR="00586A06" w:rsidRPr="001D391F" w:rsidRDefault="00586A06" w:rsidP="00172AA7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6</w:t>
            </w:r>
          </w:p>
          <w:p w:rsidR="00586A06" w:rsidRPr="001D391F" w:rsidRDefault="00586A06" w:rsidP="008E60A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391F">
              <w:rPr>
                <w:rFonts w:ascii="Times New Roman" w:hAnsi="Times New Roman"/>
              </w:rPr>
              <w:t>Тема: «Документы для оформления кредитного договора»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286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21" w:type="dxa"/>
          </w:tcPr>
          <w:p w:rsidR="00586A06" w:rsidRPr="001D391F" w:rsidRDefault="00586A06" w:rsidP="00D11C24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 xml:space="preserve"> Практическое занятие № 7</w:t>
            </w:r>
          </w:p>
          <w:p w:rsidR="00586A06" w:rsidRPr="001D391F" w:rsidRDefault="00586A06" w:rsidP="00CF3B13">
            <w:pPr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Тема: «Структура товарной продукции фермерского хозяйства»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699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21" w:type="dxa"/>
          </w:tcPr>
          <w:p w:rsidR="00586A06" w:rsidRPr="004A29B5" w:rsidRDefault="00586A06" w:rsidP="00D11C2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Характеристика сельскохозяйственных товаров и услуг. Основные показатели производственно-финансовой деятельности. Финансовый план и стратегия финансирования. Экономическая эффективность. Оценка и управление рисками.</w:t>
            </w:r>
          </w:p>
          <w:p w:rsidR="00586A06" w:rsidRPr="001D391F" w:rsidRDefault="00586A06" w:rsidP="00D013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699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21" w:type="dxa"/>
          </w:tcPr>
          <w:p w:rsidR="00586A06" w:rsidRPr="001D391F" w:rsidRDefault="00586A06" w:rsidP="00D968A8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8</w:t>
            </w:r>
          </w:p>
          <w:p w:rsidR="00586A06" w:rsidRPr="004A29B5" w:rsidRDefault="00586A06" w:rsidP="00D11C2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Тема: «Разработка финансового плана фермерского хозяйства».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699"/>
        </w:trPr>
        <w:tc>
          <w:tcPr>
            <w:tcW w:w="2749" w:type="dxa"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8E4E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21" w:type="dxa"/>
          </w:tcPr>
          <w:p w:rsidR="00586A06" w:rsidRPr="001D391F" w:rsidRDefault="00586A06" w:rsidP="00D968A8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9</w:t>
            </w:r>
          </w:p>
          <w:p w:rsidR="00586A06" w:rsidRPr="004A29B5" w:rsidRDefault="00586A06" w:rsidP="00D11C2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Тема: «Анализ финансово-хозяйственной деятельности фермерского хозяйства»</w:t>
            </w:r>
          </w:p>
        </w:tc>
        <w:tc>
          <w:tcPr>
            <w:tcW w:w="1419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</w:tcPr>
          <w:p w:rsidR="00586A06" w:rsidRPr="004A29B5" w:rsidRDefault="00586A06" w:rsidP="00420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285"/>
        </w:trPr>
        <w:tc>
          <w:tcPr>
            <w:tcW w:w="2749" w:type="dxa"/>
            <w:vMerge w:val="restart"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628CA">
              <w:rPr>
                <w:rFonts w:ascii="Times New Roman" w:hAnsi="Times New Roman"/>
                <w:b/>
                <w:bCs/>
                <w:lang w:eastAsia="ru-RU"/>
              </w:rPr>
              <w:t xml:space="preserve">Тема 3. </w:t>
            </w:r>
          </w:p>
          <w:p w:rsidR="00586A06" w:rsidRPr="00D11C24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D391F">
              <w:rPr>
                <w:rFonts w:ascii="Times New Roman" w:hAnsi="Times New Roman"/>
                <w:b/>
                <w:sz w:val="24"/>
                <w:szCs w:val="24"/>
              </w:rPr>
              <w:t>Организация территории фермерского хозяйства</w:t>
            </w:r>
          </w:p>
        </w:tc>
        <w:tc>
          <w:tcPr>
            <w:tcW w:w="9548" w:type="dxa"/>
            <w:gridSpan w:val="4"/>
          </w:tcPr>
          <w:p w:rsidR="00586A06" w:rsidRPr="004A29B5" w:rsidRDefault="00586A06" w:rsidP="008E4EF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9" w:type="dxa"/>
            <w:vAlign w:val="center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/>
                <w:bCs/>
                <w:i/>
                <w:lang w:eastAsia="ru-RU"/>
              </w:rPr>
              <w:t>3</w:t>
            </w:r>
          </w:p>
        </w:tc>
        <w:tc>
          <w:tcPr>
            <w:tcW w:w="1276" w:type="dxa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1112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A96A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21" w:type="dxa"/>
          </w:tcPr>
          <w:p w:rsidR="00586A06" w:rsidRPr="004A29B5" w:rsidRDefault="00586A06" w:rsidP="00172AA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Методика внутрихозяйственной организации фермерских хозяйств. Специфические факторы внутреннего устройства предприятий. Современное внутрихозяйственное землеустройство. Требования к сельскохозяйственным предприятиям</w:t>
            </w:r>
          </w:p>
          <w:p w:rsidR="00586A06" w:rsidRPr="001D391F" w:rsidRDefault="00586A06" w:rsidP="00172AA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9" w:type="dxa"/>
            <w:vAlign w:val="center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360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A96A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21" w:type="dxa"/>
          </w:tcPr>
          <w:p w:rsidR="00586A06" w:rsidRPr="001D391F" w:rsidRDefault="00586A06" w:rsidP="00242135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10</w:t>
            </w:r>
          </w:p>
          <w:p w:rsidR="00586A06" w:rsidRPr="004A29B5" w:rsidRDefault="00586A06" w:rsidP="00172AA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91F">
              <w:rPr>
                <w:rFonts w:ascii="Times New Roman" w:hAnsi="Times New Roman"/>
              </w:rPr>
              <w:t>Тема: «Внутрихозяйственная организация территории».</w:t>
            </w:r>
          </w:p>
        </w:tc>
        <w:tc>
          <w:tcPr>
            <w:tcW w:w="1419" w:type="dxa"/>
            <w:vAlign w:val="center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360"/>
        </w:trPr>
        <w:tc>
          <w:tcPr>
            <w:tcW w:w="2749" w:type="dxa"/>
            <w:vMerge/>
            <w:vAlign w:val="center"/>
          </w:tcPr>
          <w:p w:rsidR="00586A06" w:rsidRPr="007628CA" w:rsidRDefault="00586A06" w:rsidP="008E4E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A96A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21" w:type="dxa"/>
          </w:tcPr>
          <w:p w:rsidR="00586A06" w:rsidRPr="001D391F" w:rsidRDefault="00586A06" w:rsidP="00242135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11</w:t>
            </w:r>
          </w:p>
          <w:p w:rsidR="00586A06" w:rsidRPr="004A29B5" w:rsidRDefault="00586A06" w:rsidP="00172AA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D391F">
              <w:rPr>
                <w:rFonts w:ascii="Times New Roman" w:hAnsi="Times New Roman"/>
              </w:rPr>
              <w:t>Тема: «Проект внутрихозяйственной организации»</w:t>
            </w:r>
          </w:p>
        </w:tc>
        <w:tc>
          <w:tcPr>
            <w:tcW w:w="1419" w:type="dxa"/>
            <w:vAlign w:val="center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316"/>
        </w:trPr>
        <w:tc>
          <w:tcPr>
            <w:tcW w:w="2749" w:type="dxa"/>
            <w:vMerge w:val="restart"/>
            <w:vAlign w:val="center"/>
          </w:tcPr>
          <w:p w:rsidR="00586A06" w:rsidRPr="001D391F" w:rsidRDefault="00586A06" w:rsidP="00CC1B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D391F">
              <w:rPr>
                <w:rFonts w:ascii="Times New Roman" w:hAnsi="Times New Roman"/>
                <w:b/>
              </w:rPr>
              <w:t>Тема 4.</w:t>
            </w:r>
          </w:p>
          <w:p w:rsidR="00586A06" w:rsidRPr="00CC1BEC" w:rsidRDefault="00586A06" w:rsidP="00CC1B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C1BEC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Современная сельскохозяйственная техника, применяемая в </w:t>
            </w:r>
            <w:r w:rsidRPr="001D391F">
              <w:rPr>
                <w:rFonts w:ascii="Times New Roman" w:hAnsi="Times New Roman"/>
                <w:b/>
                <w:sz w:val="24"/>
                <w:szCs w:val="24"/>
              </w:rPr>
              <w:t>фермерских хозяйствах.</w:t>
            </w:r>
          </w:p>
        </w:tc>
        <w:tc>
          <w:tcPr>
            <w:tcW w:w="9548" w:type="dxa"/>
            <w:gridSpan w:val="4"/>
          </w:tcPr>
          <w:p w:rsidR="00586A06" w:rsidRPr="004A29B5" w:rsidRDefault="00586A06" w:rsidP="008E4EF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bCs/>
                <w:i/>
                <w:lang w:eastAsia="ru-RU"/>
              </w:rPr>
              <w:t>Содержание учебного материала</w:t>
            </w:r>
          </w:p>
        </w:tc>
        <w:tc>
          <w:tcPr>
            <w:tcW w:w="1419" w:type="dxa"/>
            <w:vAlign w:val="center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4A29B5">
              <w:rPr>
                <w:rFonts w:ascii="Times New Roman" w:hAnsi="Times New Roman"/>
                <w:b/>
                <w:bCs/>
                <w:i/>
                <w:lang w:eastAsia="ru-RU"/>
              </w:rPr>
              <w:t>3</w:t>
            </w:r>
          </w:p>
        </w:tc>
        <w:tc>
          <w:tcPr>
            <w:tcW w:w="1276" w:type="dxa"/>
          </w:tcPr>
          <w:p w:rsidR="00586A06" w:rsidRPr="004A29B5" w:rsidRDefault="00586A06" w:rsidP="00F90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  <w:tr w:rsidR="00586A06" w:rsidRPr="001D391F" w:rsidTr="00242135">
        <w:trPr>
          <w:trHeight w:val="405"/>
        </w:trPr>
        <w:tc>
          <w:tcPr>
            <w:tcW w:w="2749" w:type="dxa"/>
            <w:vMerge/>
            <w:vAlign w:val="center"/>
          </w:tcPr>
          <w:p w:rsidR="00586A06" w:rsidRPr="001D391F" w:rsidRDefault="00586A06" w:rsidP="00B2563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B2563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21" w:type="dxa"/>
          </w:tcPr>
          <w:p w:rsidR="00586A06" w:rsidRPr="001D391F" w:rsidRDefault="00586A06" w:rsidP="009E3739">
            <w:pPr>
              <w:rPr>
                <w:rFonts w:ascii="Times New Roman" w:hAnsi="Times New Roman"/>
              </w:rPr>
            </w:pPr>
            <w:r w:rsidRPr="004A29B5">
              <w:rPr>
                <w:rFonts w:ascii="Times New Roman" w:hAnsi="Times New Roman"/>
              </w:rPr>
              <w:t xml:space="preserve">Назначение и классификация </w:t>
            </w:r>
            <w:proofErr w:type="gramStart"/>
            <w:r w:rsidRPr="004A29B5">
              <w:rPr>
                <w:rFonts w:ascii="Times New Roman" w:hAnsi="Times New Roman"/>
              </w:rPr>
              <w:t>сельскохозяйственных машин</w:t>
            </w:r>
            <w:proofErr w:type="gramEnd"/>
            <w:r w:rsidRPr="004A29B5">
              <w:rPr>
                <w:rFonts w:ascii="Times New Roman" w:hAnsi="Times New Roman"/>
              </w:rPr>
              <w:t xml:space="preserve"> применяемых в </w:t>
            </w:r>
            <w:r w:rsidRPr="001D391F">
              <w:rPr>
                <w:rFonts w:ascii="Times New Roman" w:hAnsi="Times New Roman"/>
              </w:rPr>
              <w:t>фермерских хозяйствах.</w:t>
            </w:r>
            <w:r w:rsidRPr="004A29B5">
              <w:rPr>
                <w:rFonts w:ascii="Times New Roman" w:hAnsi="Times New Roman"/>
              </w:rPr>
              <w:t xml:space="preserve"> Комплексная механизация сельскохозяйственных работ. Современные технологии и машины </w:t>
            </w:r>
          </w:p>
        </w:tc>
        <w:tc>
          <w:tcPr>
            <w:tcW w:w="1419" w:type="dxa"/>
          </w:tcPr>
          <w:p w:rsidR="00586A06" w:rsidRPr="001D391F" w:rsidRDefault="00586A06" w:rsidP="006B303C">
            <w:pPr>
              <w:jc w:val="center"/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6B303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586A06" w:rsidRPr="001D391F" w:rsidTr="00242135">
        <w:trPr>
          <w:trHeight w:val="420"/>
        </w:trPr>
        <w:tc>
          <w:tcPr>
            <w:tcW w:w="2749" w:type="dxa"/>
            <w:vMerge/>
            <w:vAlign w:val="center"/>
          </w:tcPr>
          <w:p w:rsidR="00586A06" w:rsidRPr="001D391F" w:rsidRDefault="00586A06" w:rsidP="00B25635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7" w:type="dxa"/>
            <w:gridSpan w:val="3"/>
          </w:tcPr>
          <w:p w:rsidR="00586A06" w:rsidRPr="004A29B5" w:rsidRDefault="00586A06" w:rsidP="00B2563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A29B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21" w:type="dxa"/>
          </w:tcPr>
          <w:p w:rsidR="00586A06" w:rsidRPr="001D391F" w:rsidRDefault="00586A06" w:rsidP="00CC1BEC">
            <w:pPr>
              <w:spacing w:after="0" w:line="240" w:lineRule="auto"/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Практическое занятие № 12</w:t>
            </w:r>
          </w:p>
          <w:p w:rsidR="00586A06" w:rsidRPr="004A29B5" w:rsidRDefault="00586A06" w:rsidP="00CC1BEC">
            <w:pPr>
              <w:rPr>
                <w:rFonts w:ascii="Times New Roman" w:hAnsi="Times New Roman"/>
              </w:rPr>
            </w:pPr>
            <w:r w:rsidRPr="001D391F">
              <w:rPr>
                <w:rFonts w:ascii="Times New Roman" w:hAnsi="Times New Roman"/>
              </w:rPr>
              <w:t>Тема: «</w:t>
            </w:r>
            <w:r w:rsidRPr="004A29B5">
              <w:rPr>
                <w:rFonts w:ascii="Times New Roman" w:hAnsi="Times New Roman"/>
              </w:rPr>
              <w:t xml:space="preserve">Организация обслуживания и ремонта сельскохозяйственного оборудования и техники в </w:t>
            </w:r>
            <w:r w:rsidRPr="001D391F">
              <w:rPr>
                <w:rFonts w:ascii="Times New Roman" w:hAnsi="Times New Roman"/>
              </w:rPr>
              <w:t>фермерских хозяйствах».</w:t>
            </w:r>
            <w:r w:rsidRPr="004A29B5">
              <w:rPr>
                <w:rFonts w:ascii="Times New Roman" w:hAnsi="Times New Roman"/>
              </w:rPr>
              <w:t xml:space="preserve"> </w:t>
            </w:r>
          </w:p>
          <w:p w:rsidR="00586A06" w:rsidRPr="001D391F" w:rsidRDefault="00586A06" w:rsidP="00D013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586A06" w:rsidRPr="001D391F" w:rsidRDefault="00586A06" w:rsidP="006B303C">
            <w:pPr>
              <w:jc w:val="center"/>
            </w:pPr>
            <w:r w:rsidRPr="004A29B5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86A06" w:rsidRPr="004A29B5" w:rsidRDefault="00586A06" w:rsidP="006B303C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586A06" w:rsidRPr="001D391F" w:rsidTr="00242135">
        <w:trPr>
          <w:trHeight w:val="448"/>
        </w:trPr>
        <w:tc>
          <w:tcPr>
            <w:tcW w:w="2764" w:type="dxa"/>
            <w:gridSpan w:val="2"/>
          </w:tcPr>
          <w:p w:rsidR="00586A06" w:rsidRPr="004A29B5" w:rsidRDefault="00586A06" w:rsidP="00E60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4A29B5">
              <w:rPr>
                <w:rFonts w:ascii="Times New Roman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312" w:type="dxa"/>
            <w:gridSpan w:val="2"/>
          </w:tcPr>
          <w:p w:rsidR="00586A06" w:rsidRPr="004A29B5" w:rsidRDefault="00586A06" w:rsidP="008D7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221" w:type="dxa"/>
          </w:tcPr>
          <w:p w:rsidR="00586A06" w:rsidRPr="004A29B5" w:rsidRDefault="00586A06" w:rsidP="008D7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9" w:type="dxa"/>
          </w:tcPr>
          <w:p w:rsidR="00586A06" w:rsidRPr="004A29B5" w:rsidRDefault="00586A06" w:rsidP="008D7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1276" w:type="dxa"/>
          </w:tcPr>
          <w:p w:rsidR="00586A06" w:rsidRPr="004A29B5" w:rsidRDefault="00586A06" w:rsidP="008D7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</w:p>
        </w:tc>
      </w:tr>
    </w:tbl>
    <w:p w:rsidR="00586A06" w:rsidRPr="007628CA" w:rsidRDefault="00586A06" w:rsidP="00882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86A06" w:rsidRPr="007628CA" w:rsidRDefault="00586A06" w:rsidP="00882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86A06" w:rsidRPr="008828D0" w:rsidRDefault="00586A06" w:rsidP="00882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586A06" w:rsidRPr="008828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86A06" w:rsidRDefault="00586A06" w:rsidP="00DA50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A50AB">
        <w:rPr>
          <w:rFonts w:ascii="Times New Roman" w:hAnsi="Times New Roman"/>
          <w:b/>
          <w:caps/>
          <w:sz w:val="24"/>
          <w:szCs w:val="24"/>
        </w:rPr>
        <w:lastRenderedPageBreak/>
        <w:t xml:space="preserve">3. условия реализации программы </w:t>
      </w:r>
      <w:r>
        <w:rPr>
          <w:rFonts w:ascii="Times New Roman" w:hAnsi="Times New Roman"/>
          <w:b/>
          <w:caps/>
          <w:sz w:val="24"/>
          <w:szCs w:val="24"/>
        </w:rPr>
        <w:t xml:space="preserve">УЧЕБНОЙ </w:t>
      </w:r>
      <w:r w:rsidRPr="00DA50AB">
        <w:rPr>
          <w:rFonts w:ascii="Times New Roman" w:hAnsi="Times New Roman"/>
          <w:b/>
          <w:caps/>
          <w:sz w:val="24"/>
          <w:szCs w:val="24"/>
        </w:rPr>
        <w:t>дисциплины</w:t>
      </w:r>
    </w:p>
    <w:p w:rsidR="00586A06" w:rsidRPr="00DA50AB" w:rsidRDefault="00586A06" w:rsidP="00DA50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0AB">
        <w:rPr>
          <w:rFonts w:ascii="Times New Roman" w:hAnsi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86A06" w:rsidRPr="00DA50AB" w:rsidRDefault="00586A06" w:rsidP="00307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учебной дисциплины требует наличие учебного кабинета </w:t>
      </w:r>
      <w:r w:rsidRPr="00D33F81">
        <w:rPr>
          <w:rFonts w:ascii="Times New Roman" w:hAnsi="Times New Roman"/>
          <w:bCs/>
          <w:sz w:val="24"/>
          <w:szCs w:val="24"/>
        </w:rPr>
        <w:t>для социально-экономических дисциплин.</w:t>
      </w:r>
    </w:p>
    <w:p w:rsidR="00586A06" w:rsidRPr="00E8203E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Оборудование учебного кабинета</w:t>
      </w:r>
      <w:r w:rsidRPr="00E8203E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1. Подиум;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2. Комбинированный шкаф с классной доской;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3. Рабочий стол преподавателя;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4. Стул;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5. Стулья для обучающихся;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6. Компьютер преподавателя</w:t>
      </w:r>
    </w:p>
    <w:p w:rsidR="00586A06" w:rsidRPr="00E8203E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8203E">
        <w:rPr>
          <w:rFonts w:ascii="Times New Roman" w:hAnsi="Times New Roman"/>
          <w:bCs/>
          <w:sz w:val="24"/>
          <w:szCs w:val="24"/>
          <w:lang w:eastAsia="ru-RU"/>
        </w:rPr>
        <w:t xml:space="preserve">Технические средства обучения:  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-компьютер с выходом в сеть интернет;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-видеопроектор;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-видеофильмы;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-диапроектор;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-экран для диапроектора</w:t>
      </w:r>
    </w:p>
    <w:p w:rsidR="00586A06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t>-</w:t>
      </w:r>
      <w:r w:rsidRPr="00CC1BEC">
        <w:rPr>
          <w:rFonts w:ascii="Times New Roman" w:hAnsi="Times New Roman"/>
          <w:sz w:val="24"/>
          <w:szCs w:val="24"/>
        </w:rPr>
        <w:t>наглядные пособия (таблицы, схемы, картины, муляжи, слайды</w:t>
      </w:r>
      <w:r>
        <w:rPr>
          <w:rFonts w:ascii="Times New Roman" w:hAnsi="Times New Roman"/>
          <w:sz w:val="24"/>
          <w:szCs w:val="24"/>
        </w:rPr>
        <w:t>).</w:t>
      </w:r>
    </w:p>
    <w:p w:rsidR="00586A06" w:rsidRDefault="00586A06" w:rsidP="00DA50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586A06" w:rsidRDefault="00586A06" w:rsidP="00DA50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DA50AB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586A06" w:rsidRPr="00DA50AB" w:rsidRDefault="00586A06" w:rsidP="00DA50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586A06" w:rsidRPr="00DA50AB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50AB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86A06" w:rsidRPr="00307AF2" w:rsidRDefault="00586A06" w:rsidP="009E3739">
      <w:pPr>
        <w:pStyle w:val="a7"/>
      </w:pPr>
      <w:r w:rsidRPr="00307AF2">
        <w:t>Основные источники:</w:t>
      </w:r>
    </w:p>
    <w:p w:rsidR="00586A06" w:rsidRPr="009E3739" w:rsidRDefault="00586A06" w:rsidP="009E3739">
      <w:pPr>
        <w:pStyle w:val="a7"/>
        <w:numPr>
          <w:ilvl w:val="0"/>
          <w:numId w:val="20"/>
        </w:numPr>
      </w:pPr>
      <w:proofErr w:type="spellStart"/>
      <w:r w:rsidRPr="009E3739">
        <w:t>Череданова</w:t>
      </w:r>
      <w:proofErr w:type="spellEnd"/>
      <w:r w:rsidRPr="009E3739">
        <w:t xml:space="preserve"> Л.Н. Основы экономики и предпринимательства: Учебник. – М: ОИЦ «Академия», 2007</w:t>
      </w:r>
    </w:p>
    <w:p w:rsidR="00586A06" w:rsidRPr="009E3739" w:rsidRDefault="00586A06" w:rsidP="009E3739">
      <w:pPr>
        <w:pStyle w:val="a7"/>
        <w:numPr>
          <w:ilvl w:val="0"/>
          <w:numId w:val="20"/>
        </w:numPr>
      </w:pPr>
      <w:proofErr w:type="spellStart"/>
      <w:r w:rsidRPr="009E3739">
        <w:t>Гомола</w:t>
      </w:r>
      <w:proofErr w:type="spellEnd"/>
      <w:r w:rsidRPr="009E3739">
        <w:t xml:space="preserve"> А.И. Экономика для профессий и специальностей социально-экономического профиля: учебник / </w:t>
      </w:r>
      <w:proofErr w:type="spellStart"/>
      <w:r w:rsidRPr="009E3739">
        <w:t>А.И.Гомола</w:t>
      </w:r>
      <w:proofErr w:type="spellEnd"/>
      <w:r w:rsidRPr="009E3739">
        <w:t xml:space="preserve">, </w:t>
      </w:r>
      <w:proofErr w:type="spellStart"/>
      <w:r w:rsidRPr="009E3739">
        <w:t>В.Е.Кириллов</w:t>
      </w:r>
      <w:proofErr w:type="spellEnd"/>
      <w:r w:rsidRPr="009E3739">
        <w:t xml:space="preserve">, </w:t>
      </w:r>
      <w:proofErr w:type="spellStart"/>
      <w:r w:rsidRPr="009E3739">
        <w:t>П.А.Жанин</w:t>
      </w:r>
      <w:proofErr w:type="spellEnd"/>
      <w:r w:rsidRPr="009E3739">
        <w:t xml:space="preserve"> – М.: Издательский центр «Академия», 2011</w:t>
      </w:r>
    </w:p>
    <w:p w:rsidR="00586A06" w:rsidRDefault="00586A06" w:rsidP="009E3739">
      <w:pPr>
        <w:pStyle w:val="a7"/>
        <w:numPr>
          <w:ilvl w:val="0"/>
          <w:numId w:val="20"/>
        </w:numPr>
      </w:pPr>
      <w:r w:rsidRPr="009E3739">
        <w:t>Рыгалова Л.В. Аграрное право: Учеб. Пособие для студентов средних специальных учебных заведений. - М.: Издательский центр «Академия», 2002</w:t>
      </w:r>
    </w:p>
    <w:p w:rsidR="00586A06" w:rsidRPr="00B92F9D" w:rsidRDefault="00586A06" w:rsidP="009E3739">
      <w:pPr>
        <w:pStyle w:val="a7"/>
        <w:numPr>
          <w:ilvl w:val="0"/>
          <w:numId w:val="20"/>
        </w:numPr>
      </w:pPr>
      <w:r w:rsidRPr="00B92F9D">
        <w:t xml:space="preserve">Под ред. </w:t>
      </w:r>
      <w:proofErr w:type="spellStart"/>
      <w:r w:rsidRPr="00B92F9D">
        <w:t>Г.А.Петранёвой</w:t>
      </w:r>
      <w:proofErr w:type="spellEnd"/>
      <w:r w:rsidRPr="00B92F9D">
        <w:t xml:space="preserve"> Экономика сельского хозяйства и менеджмент: Практикум: Учебное пособие для студентов средних профессиональных учебных заведений / </w:t>
      </w:r>
      <w:proofErr w:type="spellStart"/>
      <w:r w:rsidRPr="00B92F9D">
        <w:t>Г.А.Петранёва</w:t>
      </w:r>
      <w:proofErr w:type="spellEnd"/>
      <w:r w:rsidRPr="00B92F9D">
        <w:t xml:space="preserve">, </w:t>
      </w:r>
      <w:proofErr w:type="spellStart"/>
      <w:r w:rsidRPr="00B92F9D">
        <w:t>М.П.Тушканов</w:t>
      </w:r>
      <w:proofErr w:type="spellEnd"/>
      <w:r w:rsidRPr="00B92F9D">
        <w:t xml:space="preserve">, </w:t>
      </w:r>
      <w:proofErr w:type="spellStart"/>
      <w:r w:rsidRPr="00B92F9D">
        <w:t>А.В.Мефёд</w:t>
      </w:r>
      <w:proofErr w:type="spellEnd"/>
      <w:r w:rsidRPr="00B92F9D">
        <w:t xml:space="preserve"> и др. - М.: Издательский центр «Академия</w:t>
      </w:r>
    </w:p>
    <w:p w:rsidR="00586A06" w:rsidRPr="00B92F9D" w:rsidRDefault="00586A06" w:rsidP="00B92F9D">
      <w:pPr>
        <w:pStyle w:val="a7"/>
        <w:numPr>
          <w:ilvl w:val="0"/>
          <w:numId w:val="20"/>
        </w:numPr>
        <w:spacing w:before="0" w:beforeAutospacing="0" w:after="0" w:afterAutospacing="0"/>
      </w:pPr>
      <w:r w:rsidRPr="00B92F9D">
        <w:t>Ковалёв А.В. Организация и экономические основы фермерского хозяйства - М.: Издательский центр «Академия», 2007</w:t>
      </w:r>
    </w:p>
    <w:p w:rsidR="00586A06" w:rsidRPr="009E3739" w:rsidRDefault="00586A06" w:rsidP="00B92F9D">
      <w:pPr>
        <w:pStyle w:val="a7"/>
        <w:spacing w:before="0" w:beforeAutospacing="0" w:after="0" w:afterAutospacing="0"/>
        <w:ind w:left="360"/>
      </w:pPr>
      <w:r>
        <w:t xml:space="preserve">    </w:t>
      </w:r>
      <w:r w:rsidRPr="00B92F9D">
        <w:t xml:space="preserve">М, А, </w:t>
      </w:r>
      <w:proofErr w:type="spellStart"/>
      <w:r w:rsidRPr="00B92F9D">
        <w:t>Конаков</w:t>
      </w:r>
      <w:proofErr w:type="spellEnd"/>
      <w:r w:rsidRPr="00B92F9D">
        <w:t xml:space="preserve"> «Организация и экономические основы фермерских </w:t>
      </w:r>
      <w:proofErr w:type="gramStart"/>
      <w:r w:rsidRPr="00B92F9D">
        <w:t>хозяйств»-</w:t>
      </w:r>
      <w:proofErr w:type="gramEnd"/>
      <w:r w:rsidRPr="00B92F9D">
        <w:t xml:space="preserve"> М.: Издательский центр «Академия» 2004г.</w:t>
      </w:r>
    </w:p>
    <w:p w:rsidR="00586A06" w:rsidRPr="00AF38C5" w:rsidRDefault="00586A06" w:rsidP="00DA5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86A06" w:rsidRPr="00D33F81" w:rsidRDefault="00586A06" w:rsidP="00D33F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33F81">
        <w:rPr>
          <w:rFonts w:ascii="Times New Roman" w:hAnsi="Times New Roman"/>
          <w:sz w:val="24"/>
          <w:szCs w:val="24"/>
        </w:rPr>
        <w:t>Дополнительные источники:</w:t>
      </w:r>
    </w:p>
    <w:p w:rsidR="00586A06" w:rsidRPr="00B92F9D" w:rsidRDefault="00586A06" w:rsidP="00B92F9D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92F9D">
        <w:rPr>
          <w:rFonts w:ascii="Times New Roman" w:hAnsi="Times New Roman"/>
          <w:sz w:val="24"/>
          <w:szCs w:val="24"/>
        </w:rPr>
        <w:t xml:space="preserve">Гражданский кодекс Российской Федерации. Часть первая. Вступительная статья  </w:t>
      </w:r>
    </w:p>
    <w:p w:rsidR="00586A06" w:rsidRPr="00B92F9D" w:rsidRDefault="00586A06" w:rsidP="00B92F9D">
      <w:pPr>
        <w:spacing w:after="0" w:line="240" w:lineRule="auto"/>
        <w:ind w:left="3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92F9D">
        <w:rPr>
          <w:rFonts w:ascii="Times New Roman" w:hAnsi="Times New Roman"/>
          <w:sz w:val="24"/>
          <w:szCs w:val="24"/>
        </w:rPr>
        <w:t xml:space="preserve">    проф. В.Ф. Яковлева. – М.: Издательство КОДЕКС, 1995</w:t>
      </w:r>
    </w:p>
    <w:p w:rsidR="00586A06" w:rsidRPr="00D33F81" w:rsidRDefault="00586A06" w:rsidP="00B364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33F81">
        <w:rPr>
          <w:rFonts w:ascii="Times New Roman" w:hAnsi="Times New Roman"/>
          <w:sz w:val="24"/>
          <w:szCs w:val="24"/>
        </w:rPr>
        <w:t>2. Гражданский кодекс Российской Федерации. Часть вторая. – М.: ИНФРА-М, 1996</w:t>
      </w:r>
    </w:p>
    <w:p w:rsidR="00586A06" w:rsidRDefault="00586A06" w:rsidP="00B364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33F81">
        <w:rPr>
          <w:rFonts w:ascii="Times New Roman" w:hAnsi="Times New Roman"/>
          <w:sz w:val="24"/>
          <w:szCs w:val="24"/>
        </w:rPr>
        <w:t>3. Предпринимательское (хозяйственное) право. Учебное пособие. – М.: Издательство</w:t>
      </w:r>
    </w:p>
    <w:p w:rsidR="00586A06" w:rsidRPr="00D33F81" w:rsidRDefault="00586A06" w:rsidP="00B364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33F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33F81">
        <w:rPr>
          <w:rFonts w:ascii="Times New Roman" w:hAnsi="Times New Roman"/>
          <w:sz w:val="24"/>
          <w:szCs w:val="24"/>
        </w:rPr>
        <w:t>«</w:t>
      </w:r>
      <w:proofErr w:type="spellStart"/>
      <w:r w:rsidRPr="00D33F81">
        <w:rPr>
          <w:rFonts w:ascii="Times New Roman" w:hAnsi="Times New Roman"/>
          <w:sz w:val="24"/>
          <w:szCs w:val="24"/>
        </w:rPr>
        <w:t>Брандес</w:t>
      </w:r>
      <w:proofErr w:type="spellEnd"/>
      <w:r w:rsidRPr="00D33F81">
        <w:rPr>
          <w:rFonts w:ascii="Times New Roman" w:hAnsi="Times New Roman"/>
          <w:sz w:val="24"/>
          <w:szCs w:val="24"/>
        </w:rPr>
        <w:t xml:space="preserve">», 1997. </w:t>
      </w:r>
    </w:p>
    <w:p w:rsidR="00586A06" w:rsidRDefault="00586A06" w:rsidP="00B92F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586A06" w:rsidRDefault="00586A06" w:rsidP="00307AF2">
      <w:pPr>
        <w:pStyle w:val="a7"/>
        <w:spacing w:before="0" w:beforeAutospacing="0" w:after="0" w:afterAutospacing="0"/>
      </w:pPr>
      <w:r>
        <w:lastRenderedPageBreak/>
        <w:t xml:space="preserve">     4</w:t>
      </w:r>
      <w:r w:rsidRPr="00B92F9D">
        <w:t>. Федеральный закон от 11.06.2003 № 74-ФЗ «О крестьянском (</w:t>
      </w:r>
      <w:proofErr w:type="gramStart"/>
      <w:r w:rsidRPr="00B92F9D">
        <w:t xml:space="preserve">фермерском) </w:t>
      </w:r>
      <w:r>
        <w:t xml:space="preserve">  </w:t>
      </w:r>
      <w:proofErr w:type="gramEnd"/>
      <w:r w:rsidRPr="00B92F9D">
        <w:t>хозяйстве» (с изменениями и дополнениями)</w:t>
      </w:r>
    </w:p>
    <w:p w:rsidR="00586A06" w:rsidRDefault="00586A06" w:rsidP="00307AF2">
      <w:pPr>
        <w:pStyle w:val="a7"/>
        <w:spacing w:before="0" w:beforeAutospacing="0" w:after="0" w:afterAutospacing="0"/>
      </w:pPr>
      <w:r w:rsidRPr="00B92F9D">
        <w:t xml:space="preserve">     </w:t>
      </w:r>
      <w:r>
        <w:t>5</w:t>
      </w:r>
      <w:r w:rsidRPr="00B92F9D">
        <w:t xml:space="preserve">. Федеральный закон от 24.07.2007 № 209-ФЗ «О развитии малого и среднего  </w:t>
      </w:r>
    </w:p>
    <w:p w:rsidR="00586A06" w:rsidRPr="00D33F81" w:rsidRDefault="00586A06" w:rsidP="00307AF2">
      <w:pPr>
        <w:pStyle w:val="a7"/>
        <w:spacing w:before="0" w:beforeAutospacing="0" w:after="0" w:afterAutospacing="0"/>
        <w:rPr>
          <w:bCs/>
        </w:rPr>
      </w:pPr>
      <w:r>
        <w:t xml:space="preserve">        </w:t>
      </w:r>
      <w:r w:rsidRPr="00B92F9D">
        <w:t xml:space="preserve"> предпринимательства в Российской Федерации» </w:t>
      </w:r>
    </w:p>
    <w:p w:rsidR="00586A06" w:rsidRPr="00B92F9D" w:rsidRDefault="00586A06" w:rsidP="00307AF2">
      <w:pPr>
        <w:pStyle w:val="a7"/>
        <w:spacing w:before="0" w:beforeAutospacing="0" w:after="0" w:afterAutospacing="0"/>
      </w:pPr>
      <w:r>
        <w:rPr>
          <w:sz w:val="27"/>
          <w:szCs w:val="27"/>
        </w:rPr>
        <w:t xml:space="preserve">    </w:t>
      </w:r>
      <w:r>
        <w:t>6</w:t>
      </w:r>
      <w:r w:rsidRPr="00B92F9D">
        <w:t>.Трудовой Кодекс Российской Федерации</w:t>
      </w:r>
    </w:p>
    <w:p w:rsidR="00586A06" w:rsidRPr="00B92F9D" w:rsidRDefault="00586A06" w:rsidP="00D33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6A06" w:rsidRPr="00B364C2" w:rsidRDefault="00586A06" w:rsidP="00D33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364C2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586A06" w:rsidRDefault="002A6490" w:rsidP="00D33F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65"/>
        <w:jc w:val="both"/>
        <w:rPr>
          <w:bCs/>
        </w:rPr>
      </w:pPr>
      <w:hyperlink r:id="rId5" w:history="1">
        <w:r w:rsidR="00586A06" w:rsidRPr="00CA3154">
          <w:rPr>
            <w:rStyle w:val="ab"/>
            <w:bCs/>
          </w:rPr>
          <w:t>http://www.aup.ru/books/m91/</w:t>
        </w:r>
      </w:hyperlink>
    </w:p>
    <w:p w:rsidR="00586A06" w:rsidRDefault="002A6490" w:rsidP="00D33F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65"/>
        <w:jc w:val="both"/>
        <w:rPr>
          <w:bCs/>
        </w:rPr>
      </w:pPr>
      <w:hyperlink r:id="rId6" w:history="1">
        <w:r w:rsidR="00586A06" w:rsidRPr="00E135C5">
          <w:rPr>
            <w:rStyle w:val="ab"/>
            <w:bCs/>
          </w:rPr>
          <w:t>http://enbv.narod.ru/text/Econom/business/bagiev_bizstart/</w:t>
        </w:r>
      </w:hyperlink>
    </w:p>
    <w:p w:rsidR="00586A06" w:rsidRPr="00D33F81" w:rsidRDefault="002A6490" w:rsidP="00D33F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65"/>
        <w:jc w:val="both"/>
        <w:rPr>
          <w:bCs/>
          <w:lang w:val="en-US"/>
        </w:rPr>
      </w:pPr>
      <w:hyperlink r:id="rId7" w:history="1">
        <w:r w:rsidR="00586A06" w:rsidRPr="0032211B">
          <w:rPr>
            <w:rStyle w:val="ab"/>
            <w:bCs/>
            <w:lang w:val="en-US"/>
          </w:rPr>
          <w:t>http://institutiones.com/download/books/1367-organizaciya-predprinimatelskoj-   deyatelnosti.html</w:t>
        </w:r>
      </w:hyperlink>
    </w:p>
    <w:p w:rsidR="00586A06" w:rsidRPr="006C372D" w:rsidRDefault="002A6490" w:rsidP="00D33F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65"/>
        <w:jc w:val="both"/>
        <w:rPr>
          <w:bCs/>
          <w:lang w:val="en-US"/>
        </w:rPr>
      </w:pPr>
      <w:hyperlink r:id="rId8" w:history="1">
        <w:r w:rsidR="00586A06" w:rsidRPr="006C372D">
          <w:rPr>
            <w:rStyle w:val="ab"/>
            <w:bCs/>
            <w:lang w:val="en-US"/>
          </w:rPr>
          <w:t>http://ecsocman.edu.ru/text/19208131/</w:t>
        </w:r>
      </w:hyperlink>
    </w:p>
    <w:p w:rsidR="00586A06" w:rsidRPr="006C372D" w:rsidRDefault="002A6490" w:rsidP="00D33F81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65"/>
        <w:jc w:val="both"/>
        <w:rPr>
          <w:bCs/>
          <w:lang w:val="en-US"/>
        </w:rPr>
      </w:pPr>
      <w:hyperlink r:id="rId9" w:history="1">
        <w:r w:rsidR="00586A06" w:rsidRPr="006C372D">
          <w:rPr>
            <w:rStyle w:val="ab"/>
            <w:bCs/>
            <w:lang w:val="en-US"/>
          </w:rPr>
          <w:t>http://www.kodges.ru/48435-organizaciya-predprinimatelskoj-deyatelnosti.html</w:t>
        </w:r>
      </w:hyperlink>
    </w:p>
    <w:p w:rsidR="00586A06" w:rsidRPr="006C372D" w:rsidRDefault="00586A06" w:rsidP="00D33F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9"/>
        <w:jc w:val="both"/>
        <w:rPr>
          <w:bCs/>
          <w:lang w:val="en-US"/>
        </w:rPr>
      </w:pPr>
    </w:p>
    <w:p w:rsidR="00586A06" w:rsidRPr="006C372D" w:rsidRDefault="00586A06" w:rsidP="00D33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val="en-US"/>
        </w:rPr>
      </w:pPr>
    </w:p>
    <w:p w:rsidR="00586A06" w:rsidRPr="006C372D" w:rsidRDefault="00586A06" w:rsidP="00D33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val="en-US"/>
        </w:rPr>
      </w:pPr>
    </w:p>
    <w:p w:rsidR="00586A06" w:rsidRPr="006C372D" w:rsidRDefault="00586A06" w:rsidP="00DA50AB">
      <w:pPr>
        <w:spacing w:after="0" w:line="240" w:lineRule="auto"/>
        <w:rPr>
          <w:rFonts w:ascii="Times New Roman" w:hAnsi="Times New Roman"/>
          <w:sz w:val="16"/>
          <w:szCs w:val="16"/>
          <w:lang w:val="en-US" w:eastAsia="ru-RU"/>
        </w:rPr>
      </w:pPr>
    </w:p>
    <w:p w:rsidR="00586A06" w:rsidRPr="00ED15B2" w:rsidRDefault="00586A06" w:rsidP="007C09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aps/>
          <w:sz w:val="24"/>
          <w:szCs w:val="24"/>
        </w:rPr>
      </w:pPr>
      <w:r w:rsidRPr="00ED15B2">
        <w:rPr>
          <w:caps/>
          <w:sz w:val="24"/>
          <w:szCs w:val="24"/>
        </w:rPr>
        <w:t>4. Контроль и оценка результатов освоения УЧЕБНОЙ Дисциплины</w:t>
      </w:r>
    </w:p>
    <w:p w:rsidR="00586A06" w:rsidRDefault="00586A06" w:rsidP="00ED1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D15B2">
        <w:rPr>
          <w:b w:val="0"/>
          <w:sz w:val="24"/>
          <w:szCs w:val="24"/>
        </w:rPr>
        <w:t xml:space="preserve">Контроль и оценка результатов освоения учебной дисциплины </w:t>
      </w:r>
      <w:proofErr w:type="gramStart"/>
      <w:r w:rsidRPr="00ED15B2">
        <w:rPr>
          <w:b w:val="0"/>
          <w:sz w:val="24"/>
          <w:szCs w:val="24"/>
        </w:rPr>
        <w:t>осуществляется</w:t>
      </w:r>
      <w:proofErr w:type="gramEnd"/>
      <w:r w:rsidRPr="00ED15B2">
        <w:rPr>
          <w:b w:val="0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  <w:r w:rsidRPr="005D342B">
        <w:rPr>
          <w:sz w:val="28"/>
          <w:szCs w:val="28"/>
        </w:rPr>
        <w:t>.</w:t>
      </w:r>
    </w:p>
    <w:p w:rsidR="00586A06" w:rsidRPr="00814B45" w:rsidRDefault="00586A06" w:rsidP="00ED15B2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586A06" w:rsidRPr="001D391F" w:rsidTr="00172AA7">
        <w:trPr>
          <w:jc w:val="center"/>
        </w:trPr>
        <w:tc>
          <w:tcPr>
            <w:tcW w:w="5080" w:type="dxa"/>
            <w:vAlign w:val="center"/>
          </w:tcPr>
          <w:p w:rsidR="00586A06" w:rsidRPr="001D391F" w:rsidRDefault="00586A06" w:rsidP="00172A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D391F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586A06" w:rsidRPr="001D391F" w:rsidRDefault="00586A06" w:rsidP="00172A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D391F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586A06" w:rsidRPr="001D391F" w:rsidRDefault="00586A06" w:rsidP="00172AA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D391F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1D391F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1D391F">
              <w:rPr>
                <w:rFonts w:ascii="Times New Roman" w:hAnsi="Times New Roman"/>
                <w:bCs/>
                <w:i/>
              </w:rPr>
              <w:t>2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/>
                <w:bCs/>
              </w:rPr>
            </w:pPr>
            <w:r w:rsidRPr="001D391F">
              <w:rPr>
                <w:rFonts w:ascii="Times New Roman" w:hAnsi="Times New Roman"/>
                <w:b/>
                <w:bCs/>
              </w:rPr>
              <w:t xml:space="preserve">Умения: 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4A29B5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Определять организационно-правовую форму фермерского хозяйства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Ориентироваться в вопросах организации труда в растениеводстве и животноводстве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/>
                <w:bCs/>
              </w:rPr>
            </w:pPr>
            <w:r w:rsidRPr="001D391F">
              <w:rPr>
                <w:rFonts w:ascii="Times New Roman" w:hAnsi="Times New Roman"/>
                <w:b/>
                <w:bCs/>
              </w:rPr>
              <w:t>Знания: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Основные принципы рыночной экономики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Понятие спроса и предложения на рынке товаров и услуг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lastRenderedPageBreak/>
              <w:t>Особенности формирования, характеристику современного состояния и перспективы развития сельского хозяйства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Основные виды сельхозпродукции, возможности ее использования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Структура регионального производства сельскохозяйственной продукции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Механизмы ценообразования на сельскохозяйственную продукцию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Организационно-правовые формы сельскохозяйственных организаций, их производственную и организационную структуру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 xml:space="preserve">Компьютерное тестирование контрольная работа 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Правовые основы деятельности малых предприятий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Нормативные акты и другие материалы по организации и ведению дел в сельскохозяйственной усадьбе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Основные положения законодательства, регулирующего трудовые отношения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  <w:tr w:rsidR="00586A06" w:rsidRPr="001D391F" w:rsidTr="00172AA7">
        <w:trPr>
          <w:jc w:val="center"/>
        </w:trPr>
        <w:tc>
          <w:tcPr>
            <w:tcW w:w="5080" w:type="dxa"/>
          </w:tcPr>
          <w:p w:rsidR="00586A06" w:rsidRPr="001D391F" w:rsidRDefault="00586A06" w:rsidP="00172AA7">
            <w:pPr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Формы оплаты труда</w:t>
            </w:r>
          </w:p>
        </w:tc>
        <w:tc>
          <w:tcPr>
            <w:tcW w:w="4860" w:type="dxa"/>
          </w:tcPr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Письменный устный опрос</w:t>
            </w:r>
          </w:p>
          <w:p w:rsidR="00586A06" w:rsidRPr="001D391F" w:rsidRDefault="00586A06" w:rsidP="00172AA7">
            <w:pPr>
              <w:jc w:val="both"/>
              <w:rPr>
                <w:rFonts w:ascii="Times New Roman" w:hAnsi="Times New Roman"/>
                <w:bCs/>
              </w:rPr>
            </w:pPr>
            <w:r w:rsidRPr="001D391F">
              <w:rPr>
                <w:rFonts w:ascii="Times New Roman" w:hAnsi="Times New Roman"/>
                <w:bCs/>
              </w:rPr>
              <w:t>Компьютерное тестирование</w:t>
            </w:r>
          </w:p>
        </w:tc>
      </w:tr>
    </w:tbl>
    <w:p w:rsidR="00586A06" w:rsidRPr="00ED15B2" w:rsidRDefault="00586A06" w:rsidP="00ED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586A06" w:rsidRPr="00ED15B2" w:rsidRDefault="00586A06" w:rsidP="00ED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586A06" w:rsidRPr="00ED15B2" w:rsidRDefault="00586A06" w:rsidP="00ED15B2">
      <w:pPr>
        <w:rPr>
          <w:rFonts w:ascii="Times New Roman" w:hAnsi="Times New Roman"/>
        </w:rPr>
      </w:pPr>
    </w:p>
    <w:p w:rsidR="00586A06" w:rsidRPr="0082308F" w:rsidRDefault="00586A06" w:rsidP="0082308F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A50AB">
        <w:rPr>
          <w:rFonts w:ascii="Times New Roman" w:hAnsi="Times New Roman"/>
          <w:bCs/>
          <w:sz w:val="24"/>
          <w:szCs w:val="24"/>
          <w:lang w:eastAsia="ru-RU"/>
        </w:rPr>
        <w:t>Формы и методы контроля и оценки результатов обучения должны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86A06" w:rsidRPr="00DA50AB" w:rsidRDefault="00586A06" w:rsidP="00DA50A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86A06" w:rsidRPr="00DA50AB" w:rsidRDefault="00586A06" w:rsidP="00DA50A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1"/>
        <w:gridCol w:w="3086"/>
        <w:gridCol w:w="2414"/>
      </w:tblGrid>
      <w:tr w:rsidR="00586A06" w:rsidRPr="001D391F" w:rsidTr="00DA50AB">
        <w:tc>
          <w:tcPr>
            <w:tcW w:w="4071" w:type="dxa"/>
            <w:vAlign w:val="center"/>
          </w:tcPr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(освоенные общие</w:t>
            </w:r>
          </w:p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компетенции)</w:t>
            </w:r>
          </w:p>
        </w:tc>
        <w:tc>
          <w:tcPr>
            <w:tcW w:w="3086" w:type="dxa"/>
            <w:vAlign w:val="center"/>
          </w:tcPr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4" w:type="dxa"/>
            <w:vAlign w:val="center"/>
          </w:tcPr>
          <w:p w:rsidR="00586A06" w:rsidRPr="00DA50AB" w:rsidRDefault="00586A06" w:rsidP="00DA50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  методы</w:t>
            </w:r>
            <w:proofErr w:type="gramEnd"/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контроля и оценки</w:t>
            </w:r>
          </w:p>
        </w:tc>
      </w:tr>
      <w:tr w:rsidR="00586A06" w:rsidRPr="001D391F" w:rsidTr="00DA50AB"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-демонстрация понимания сущности и социальной значимости своей будущей профессии;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-демонстрация устойчивого интереса к будущей профессии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>-накопительное оценивание;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-анкетирование интерпретация результатов наблюдений за обучающимися (участие в творческих </w:t>
            </w: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>конкурсах, фестивалях, олимпиадах, участие в конференциях и форумах и т.д.)</w:t>
            </w:r>
          </w:p>
        </w:tc>
      </w:tr>
      <w:tr w:rsidR="00586A06" w:rsidRPr="001D391F" w:rsidTr="00DA50AB"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формулировать цель и задачи предстоящей деятельности;</w:t>
            </w:r>
          </w:p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представить конечный результат деятельности в полном объеме;</w:t>
            </w:r>
          </w:p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планировать предстоящую деятельность;</w:t>
            </w:r>
          </w:p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выбирать типовые методы и способы выполнения плана;</w:t>
            </w:r>
          </w:p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-умения проводить рефлексию</w:t>
            </w:r>
          </w:p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(оценивать и анализировать процесс и результат)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-накопительное оценивание; 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-подготовка к сообщению по теме; - сопоставление логических схем.</w:t>
            </w:r>
          </w:p>
        </w:tc>
      </w:tr>
      <w:tr w:rsidR="00586A06" w:rsidRPr="001D391F" w:rsidTr="00DA50AB">
        <w:trPr>
          <w:trHeight w:val="1930"/>
        </w:trPr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ОК 3. Осуществлять поиск и использование информации, необходимой для эффективного выполнения профессиональных задач и личностного развития.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самостоятельно работать с информацией: понимать замысел текста;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пользоваться словарями, справочной литературой;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отделять главную информацию от второстепенной;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 умение писать аннотацию и т.д.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-интерпретация результатов наблюдений за обучающимися (участие в творческих конкурсах, фестивалях, олимпиадах, участие в конференциях и форумах и т.д.)</w:t>
            </w:r>
          </w:p>
        </w:tc>
      </w:tr>
      <w:tr w:rsidR="00586A06" w:rsidRPr="001D391F" w:rsidTr="00DA50AB"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ОК 4.  Использовать информационно-коммуникативные технологии в профессиональной деятельности.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самостоятельно работать с информационно-коммуникативными носителями;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-пользоваться различными программами, связанными с профессиональной деятельностью.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-сопоставление логических схем;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-сопоставление кроссвордов</w:t>
            </w:r>
          </w:p>
        </w:tc>
      </w:tr>
      <w:tr w:rsidR="00586A06" w:rsidRPr="001D391F" w:rsidTr="00DA50AB">
        <w:trPr>
          <w:trHeight w:val="2054"/>
        </w:trPr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ОК 5.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грамотно ставить и задавать вопросы;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-способность координировать свои действия с другими участниками общения;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-способность контролировать свое поведение, свои эмоции, настроение;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-умение воздействовать на партнера общения и др. 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-сопоставление тестов;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-подготовка сообщений; эссе</w:t>
            </w:r>
          </w:p>
        </w:tc>
      </w:tr>
      <w:tr w:rsidR="00586A06" w:rsidRPr="001D391F" w:rsidTr="00DA50AB">
        <w:tc>
          <w:tcPr>
            <w:tcW w:w="4071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ОК 6. 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-умение осознанно ставить цели овладения различными видами работ и определять соответствующий конечный продукт;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-умение реализовать поставленные цели в </w:t>
            </w: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>деятельности;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-умение представить конечный результат деятельности в полном объеме. 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 xml:space="preserve">-интерпретация результатов наблюдений за </w:t>
            </w:r>
            <w:proofErr w:type="gramStart"/>
            <w:r w:rsidRPr="006B0395">
              <w:rPr>
                <w:rFonts w:ascii="Times New Roman" w:hAnsi="Times New Roman"/>
                <w:bCs/>
                <w:lang w:eastAsia="ru-RU"/>
              </w:rPr>
              <w:t>обучающимся  (</w:t>
            </w:r>
            <w:proofErr w:type="gramEnd"/>
            <w:r w:rsidRPr="006B0395">
              <w:rPr>
                <w:rFonts w:ascii="Times New Roman" w:hAnsi="Times New Roman"/>
                <w:bCs/>
                <w:lang w:eastAsia="ru-RU"/>
              </w:rPr>
              <w:t xml:space="preserve">участие в творческих конкурсах, фестивалях, </w:t>
            </w:r>
            <w:r w:rsidRPr="006B0395">
              <w:rPr>
                <w:rFonts w:ascii="Times New Roman" w:hAnsi="Times New Roman"/>
                <w:bCs/>
                <w:lang w:eastAsia="ru-RU"/>
              </w:rPr>
              <w:lastRenderedPageBreak/>
              <w:t>олимпиадах, участие в конференциях и форумах и т.д.)</w:t>
            </w:r>
          </w:p>
        </w:tc>
      </w:tr>
      <w:tr w:rsidR="00586A06" w:rsidRPr="001D391F" w:rsidTr="00DA50AB">
        <w:tc>
          <w:tcPr>
            <w:tcW w:w="4071" w:type="dxa"/>
          </w:tcPr>
          <w:p w:rsidR="00586A06" w:rsidRPr="006B0395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B0395">
              <w:rPr>
                <w:rFonts w:ascii="Times New Roman" w:hAnsi="Times New Roman"/>
                <w:lang w:eastAsia="ru-RU"/>
              </w:rPr>
              <w:lastRenderedPageBreak/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086" w:type="dxa"/>
          </w:tcPr>
          <w:p w:rsidR="00586A06" w:rsidRPr="006B0395" w:rsidRDefault="00586A06" w:rsidP="00DA5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B0395">
              <w:rPr>
                <w:rFonts w:ascii="Times New Roman" w:hAnsi="Times New Roman"/>
                <w:lang w:eastAsia="ru-RU"/>
              </w:rPr>
              <w:t>-формирование патриотизма в личностной сфере.</w:t>
            </w:r>
          </w:p>
        </w:tc>
        <w:tc>
          <w:tcPr>
            <w:tcW w:w="2414" w:type="dxa"/>
          </w:tcPr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 xml:space="preserve">-подготовка сообщений; 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-сопоставление кроссвордов;</w:t>
            </w:r>
          </w:p>
          <w:p w:rsidR="00586A06" w:rsidRPr="006B0395" w:rsidRDefault="00586A06" w:rsidP="00DA50A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B0395">
              <w:rPr>
                <w:rFonts w:ascii="Times New Roman" w:hAnsi="Times New Roman"/>
                <w:bCs/>
                <w:lang w:eastAsia="ru-RU"/>
              </w:rPr>
              <w:t>-эссе</w:t>
            </w:r>
          </w:p>
        </w:tc>
      </w:tr>
    </w:tbl>
    <w:p w:rsidR="00586A06" w:rsidRPr="00DA50AB" w:rsidRDefault="00586A06" w:rsidP="00DA50AB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86A06" w:rsidRPr="00DA50AB" w:rsidRDefault="00586A06" w:rsidP="00DA50AB">
      <w:pPr>
        <w:spacing w:after="0" w:line="240" w:lineRule="auto"/>
        <w:rPr>
          <w:sz w:val="10"/>
          <w:szCs w:val="10"/>
          <w:lang w:eastAsia="ru-RU"/>
        </w:rPr>
      </w:pPr>
    </w:p>
    <w:p w:rsidR="00586A06" w:rsidRPr="00DA50AB" w:rsidRDefault="00586A06" w:rsidP="00DA50A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Оценка </w:t>
      </w:r>
      <w:r w:rsidRPr="00DA50AB">
        <w:rPr>
          <w:rFonts w:ascii="Times New Roman" w:hAnsi="Times New Roman"/>
          <w:sz w:val="24"/>
          <w:szCs w:val="24"/>
          <w:lang w:eastAsia="ru-RU"/>
        </w:rPr>
        <w:t xml:space="preserve"> по</w:t>
      </w:r>
      <w:proofErr w:type="gramEnd"/>
      <w:r w:rsidRPr="00DA50AB">
        <w:rPr>
          <w:rFonts w:ascii="Times New Roman" w:hAnsi="Times New Roman"/>
          <w:sz w:val="24"/>
          <w:szCs w:val="24"/>
          <w:lang w:eastAsia="ru-RU"/>
        </w:rPr>
        <w:t xml:space="preserve"> результатам текущего и итогового контроля производится в соответствии с универсальной шкалой (таблица).</w:t>
      </w:r>
    </w:p>
    <w:p w:rsidR="00586A06" w:rsidRPr="00DA50AB" w:rsidRDefault="00586A06" w:rsidP="00DA50A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30"/>
        <w:gridCol w:w="2318"/>
        <w:gridCol w:w="3519"/>
      </w:tblGrid>
      <w:tr w:rsidR="00586A06" w:rsidRPr="001D391F" w:rsidTr="00DA50AB">
        <w:trPr>
          <w:cantSplit/>
          <w:trHeight w:val="20"/>
          <w:jc w:val="center"/>
        </w:trPr>
        <w:tc>
          <w:tcPr>
            <w:tcW w:w="3430" w:type="dxa"/>
            <w:vMerge w:val="restar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837" w:type="dxa"/>
            <w:gridSpan w:val="2"/>
            <w:tcBorders>
              <w:top w:val="single" w:sz="8" w:space="0" w:color="auto"/>
            </w:tcBorders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586A06" w:rsidRPr="001D391F" w:rsidTr="00DA50AB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86A06" w:rsidRPr="00DA50AB" w:rsidRDefault="00586A06" w:rsidP="00DA50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519" w:type="dxa"/>
            <w:tcBorders>
              <w:bottom w:val="single" w:sz="8" w:space="0" w:color="auto"/>
            </w:tcBorders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586A06" w:rsidRPr="001D391F" w:rsidTr="00DA50AB">
        <w:trPr>
          <w:trHeight w:val="289"/>
          <w:jc w:val="center"/>
        </w:trPr>
        <w:tc>
          <w:tcPr>
            <w:tcW w:w="3430" w:type="dxa"/>
            <w:tcBorders>
              <w:top w:val="single" w:sz="8" w:space="0" w:color="auto"/>
            </w:tcBorders>
            <w:noWrap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8" w:space="0" w:color="auto"/>
            </w:tcBorders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586A06" w:rsidRPr="001D391F" w:rsidTr="00DA50AB">
        <w:trPr>
          <w:trHeight w:val="302"/>
          <w:jc w:val="center"/>
        </w:trPr>
        <w:tc>
          <w:tcPr>
            <w:tcW w:w="3430" w:type="dxa"/>
            <w:noWrap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586A06" w:rsidRPr="001D391F" w:rsidTr="00DA50AB">
        <w:trPr>
          <w:trHeight w:val="20"/>
          <w:jc w:val="center"/>
        </w:trPr>
        <w:tc>
          <w:tcPr>
            <w:tcW w:w="3430" w:type="dxa"/>
            <w:noWrap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86A06" w:rsidRPr="001D391F" w:rsidTr="00DA50AB">
        <w:trPr>
          <w:trHeight w:val="20"/>
          <w:jc w:val="center"/>
        </w:trPr>
        <w:tc>
          <w:tcPr>
            <w:tcW w:w="3430" w:type="dxa"/>
            <w:tcBorders>
              <w:bottom w:val="single" w:sz="8" w:space="0" w:color="auto"/>
            </w:tcBorders>
            <w:noWrap/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bottom w:val="single" w:sz="8" w:space="0" w:color="auto"/>
            </w:tcBorders>
          </w:tcPr>
          <w:p w:rsidR="00586A06" w:rsidRPr="00DA50AB" w:rsidRDefault="00586A06" w:rsidP="00DA50AB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586A06" w:rsidRPr="00DA50AB" w:rsidRDefault="00586A06" w:rsidP="00DA50A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6A06" w:rsidRPr="008828D0" w:rsidRDefault="00586A06" w:rsidP="008828D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A50AB">
        <w:rPr>
          <w:rFonts w:ascii="Times New Roman" w:hAnsi="Times New Roman"/>
          <w:sz w:val="24"/>
          <w:szCs w:val="24"/>
          <w:lang w:eastAsia="ru-RU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дисциплины.</w:t>
      </w:r>
    </w:p>
    <w:sectPr w:rsidR="00586A06" w:rsidRPr="008828D0" w:rsidSect="001D29B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543E6"/>
    <w:multiLevelType w:val="hybridMultilevel"/>
    <w:tmpl w:val="0BF0628C"/>
    <w:lvl w:ilvl="0" w:tplc="F9D87312">
      <w:start w:val="2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39D5DF4"/>
    <w:multiLevelType w:val="hybridMultilevel"/>
    <w:tmpl w:val="45D8EF86"/>
    <w:lvl w:ilvl="0" w:tplc="B3427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6638A"/>
    <w:multiLevelType w:val="multilevel"/>
    <w:tmpl w:val="C674D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14107E"/>
    <w:multiLevelType w:val="multilevel"/>
    <w:tmpl w:val="B262E034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4" w15:restartNumberingAfterBreak="0">
    <w:nsid w:val="1BC1615D"/>
    <w:multiLevelType w:val="hybridMultilevel"/>
    <w:tmpl w:val="39340D0A"/>
    <w:lvl w:ilvl="0" w:tplc="87D22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A028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74C88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184E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8E0E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DEE3B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DC232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3C96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E682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1D3939B7"/>
    <w:multiLevelType w:val="multilevel"/>
    <w:tmpl w:val="B6F6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FE3535"/>
    <w:multiLevelType w:val="multilevel"/>
    <w:tmpl w:val="D4A2E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DCF708C"/>
    <w:multiLevelType w:val="multilevel"/>
    <w:tmpl w:val="0D54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0827D30"/>
    <w:multiLevelType w:val="multilevel"/>
    <w:tmpl w:val="01104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A5511"/>
    <w:multiLevelType w:val="multilevel"/>
    <w:tmpl w:val="64D015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98C387C"/>
    <w:multiLevelType w:val="hybridMultilevel"/>
    <w:tmpl w:val="4C84EFFE"/>
    <w:lvl w:ilvl="0" w:tplc="83CC98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E891B34"/>
    <w:multiLevelType w:val="hybridMultilevel"/>
    <w:tmpl w:val="BB56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EB4F1D"/>
    <w:multiLevelType w:val="multilevel"/>
    <w:tmpl w:val="8FEE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4016FF8"/>
    <w:multiLevelType w:val="multilevel"/>
    <w:tmpl w:val="B88427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9CE09A2"/>
    <w:multiLevelType w:val="hybridMultilevel"/>
    <w:tmpl w:val="5604686C"/>
    <w:lvl w:ilvl="0" w:tplc="C2224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F7A13A4"/>
    <w:multiLevelType w:val="hybridMultilevel"/>
    <w:tmpl w:val="5E0EB170"/>
    <w:lvl w:ilvl="0" w:tplc="041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D97C12"/>
    <w:multiLevelType w:val="multilevel"/>
    <w:tmpl w:val="21F87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DC686C"/>
    <w:multiLevelType w:val="hybridMultilevel"/>
    <w:tmpl w:val="67F23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C182487"/>
    <w:multiLevelType w:val="hybridMultilevel"/>
    <w:tmpl w:val="2376EB86"/>
    <w:lvl w:ilvl="0" w:tplc="E9C24C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CF2353"/>
    <w:multiLevelType w:val="hybridMultilevel"/>
    <w:tmpl w:val="65721D40"/>
    <w:lvl w:ilvl="0" w:tplc="1962157A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0" w15:restartNumberingAfterBreak="0">
    <w:nsid w:val="75191CAC"/>
    <w:multiLevelType w:val="hybridMultilevel"/>
    <w:tmpl w:val="76261798"/>
    <w:lvl w:ilvl="0" w:tplc="041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170FF"/>
    <w:multiLevelType w:val="multilevel"/>
    <w:tmpl w:val="47584E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5"/>
  </w:num>
  <w:num w:numId="9">
    <w:abstractNumId w:val="18"/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  <w:num w:numId="14">
    <w:abstractNumId w:val="2"/>
  </w:num>
  <w:num w:numId="15">
    <w:abstractNumId w:val="6"/>
  </w:num>
  <w:num w:numId="16">
    <w:abstractNumId w:val="16"/>
  </w:num>
  <w:num w:numId="17">
    <w:abstractNumId w:val="21"/>
  </w:num>
  <w:num w:numId="18">
    <w:abstractNumId w:val="9"/>
  </w:num>
  <w:num w:numId="19">
    <w:abstractNumId w:val="3"/>
  </w:num>
  <w:num w:numId="20">
    <w:abstractNumId w:val="13"/>
  </w:num>
  <w:num w:numId="21">
    <w:abstractNumId w:val="1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705"/>
    <w:rsid w:val="000053A8"/>
    <w:rsid w:val="00015068"/>
    <w:rsid w:val="0001760F"/>
    <w:rsid w:val="00025352"/>
    <w:rsid w:val="00053E7C"/>
    <w:rsid w:val="000B329A"/>
    <w:rsid w:val="000C2E74"/>
    <w:rsid w:val="000D65FD"/>
    <w:rsid w:val="000E60A9"/>
    <w:rsid w:val="000F3D33"/>
    <w:rsid w:val="000F7E66"/>
    <w:rsid w:val="00136BB0"/>
    <w:rsid w:val="00157EA8"/>
    <w:rsid w:val="00166EA7"/>
    <w:rsid w:val="001676E7"/>
    <w:rsid w:val="00172AA7"/>
    <w:rsid w:val="00192A6A"/>
    <w:rsid w:val="001D29B3"/>
    <w:rsid w:val="001D391F"/>
    <w:rsid w:val="001D40AA"/>
    <w:rsid w:val="00224948"/>
    <w:rsid w:val="00241ACB"/>
    <w:rsid w:val="00242135"/>
    <w:rsid w:val="00242349"/>
    <w:rsid w:val="00251943"/>
    <w:rsid w:val="002A6490"/>
    <w:rsid w:val="002C351A"/>
    <w:rsid w:val="002C5FA7"/>
    <w:rsid w:val="002C67B6"/>
    <w:rsid w:val="002D7FFD"/>
    <w:rsid w:val="002E1ACF"/>
    <w:rsid w:val="00307AF2"/>
    <w:rsid w:val="0032211B"/>
    <w:rsid w:val="00372558"/>
    <w:rsid w:val="0038625C"/>
    <w:rsid w:val="0039502D"/>
    <w:rsid w:val="003E1255"/>
    <w:rsid w:val="003F0ECA"/>
    <w:rsid w:val="003F36EB"/>
    <w:rsid w:val="00402E9C"/>
    <w:rsid w:val="0042039A"/>
    <w:rsid w:val="00440899"/>
    <w:rsid w:val="0046737D"/>
    <w:rsid w:val="0048705F"/>
    <w:rsid w:val="00487312"/>
    <w:rsid w:val="004A29B5"/>
    <w:rsid w:val="004E2F07"/>
    <w:rsid w:val="004E333E"/>
    <w:rsid w:val="004F1184"/>
    <w:rsid w:val="00500E4A"/>
    <w:rsid w:val="00515A5C"/>
    <w:rsid w:val="00535670"/>
    <w:rsid w:val="005379CF"/>
    <w:rsid w:val="00560CCF"/>
    <w:rsid w:val="00571A2C"/>
    <w:rsid w:val="00586A06"/>
    <w:rsid w:val="005B48B1"/>
    <w:rsid w:val="005D23D9"/>
    <w:rsid w:val="005D342B"/>
    <w:rsid w:val="005E516C"/>
    <w:rsid w:val="005F266B"/>
    <w:rsid w:val="005F4FE2"/>
    <w:rsid w:val="006156D3"/>
    <w:rsid w:val="006209C8"/>
    <w:rsid w:val="0062199D"/>
    <w:rsid w:val="00683D2B"/>
    <w:rsid w:val="006900D1"/>
    <w:rsid w:val="00691EB1"/>
    <w:rsid w:val="0069573E"/>
    <w:rsid w:val="006B0395"/>
    <w:rsid w:val="006B303C"/>
    <w:rsid w:val="006C372D"/>
    <w:rsid w:val="006F58E8"/>
    <w:rsid w:val="00712E1B"/>
    <w:rsid w:val="0074223A"/>
    <w:rsid w:val="00742FF8"/>
    <w:rsid w:val="00747F9F"/>
    <w:rsid w:val="007628CA"/>
    <w:rsid w:val="00781FF4"/>
    <w:rsid w:val="007860D6"/>
    <w:rsid w:val="007A2D9F"/>
    <w:rsid w:val="007C0992"/>
    <w:rsid w:val="007D0D00"/>
    <w:rsid w:val="007D10B2"/>
    <w:rsid w:val="007E44C5"/>
    <w:rsid w:val="008054BF"/>
    <w:rsid w:val="00814B45"/>
    <w:rsid w:val="0082308F"/>
    <w:rsid w:val="00826A1A"/>
    <w:rsid w:val="008479E8"/>
    <w:rsid w:val="008703DF"/>
    <w:rsid w:val="00880704"/>
    <w:rsid w:val="008828D0"/>
    <w:rsid w:val="008978AB"/>
    <w:rsid w:val="00897FD3"/>
    <w:rsid w:val="008C7705"/>
    <w:rsid w:val="008D547A"/>
    <w:rsid w:val="008D7CC1"/>
    <w:rsid w:val="008E4EF3"/>
    <w:rsid w:val="008E60A3"/>
    <w:rsid w:val="008F7FE1"/>
    <w:rsid w:val="009036D6"/>
    <w:rsid w:val="00927073"/>
    <w:rsid w:val="009364AA"/>
    <w:rsid w:val="00951555"/>
    <w:rsid w:val="0096419A"/>
    <w:rsid w:val="00990D18"/>
    <w:rsid w:val="009D740B"/>
    <w:rsid w:val="009E3739"/>
    <w:rsid w:val="009E6673"/>
    <w:rsid w:val="00A03F63"/>
    <w:rsid w:val="00A473C1"/>
    <w:rsid w:val="00A87D40"/>
    <w:rsid w:val="00A92023"/>
    <w:rsid w:val="00A96A9D"/>
    <w:rsid w:val="00AA7DEB"/>
    <w:rsid w:val="00AD5F16"/>
    <w:rsid w:val="00AE2A2A"/>
    <w:rsid w:val="00AF38C5"/>
    <w:rsid w:val="00B224B8"/>
    <w:rsid w:val="00B25635"/>
    <w:rsid w:val="00B31491"/>
    <w:rsid w:val="00B364C2"/>
    <w:rsid w:val="00B440F2"/>
    <w:rsid w:val="00B85F17"/>
    <w:rsid w:val="00B92F9D"/>
    <w:rsid w:val="00BA1035"/>
    <w:rsid w:val="00BA3BCF"/>
    <w:rsid w:val="00BB4005"/>
    <w:rsid w:val="00BE2DE2"/>
    <w:rsid w:val="00C00A51"/>
    <w:rsid w:val="00C01603"/>
    <w:rsid w:val="00C450C3"/>
    <w:rsid w:val="00C574A5"/>
    <w:rsid w:val="00C722AE"/>
    <w:rsid w:val="00C85608"/>
    <w:rsid w:val="00CA0B3C"/>
    <w:rsid w:val="00CA3154"/>
    <w:rsid w:val="00CA432B"/>
    <w:rsid w:val="00CA4D96"/>
    <w:rsid w:val="00CA6612"/>
    <w:rsid w:val="00CB7CC8"/>
    <w:rsid w:val="00CC1BEC"/>
    <w:rsid w:val="00CD1046"/>
    <w:rsid w:val="00CD2740"/>
    <w:rsid w:val="00CE546A"/>
    <w:rsid w:val="00CF0010"/>
    <w:rsid w:val="00CF3B13"/>
    <w:rsid w:val="00CF619E"/>
    <w:rsid w:val="00D00AF7"/>
    <w:rsid w:val="00D01307"/>
    <w:rsid w:val="00D11C24"/>
    <w:rsid w:val="00D21F77"/>
    <w:rsid w:val="00D33F81"/>
    <w:rsid w:val="00D43851"/>
    <w:rsid w:val="00D968A8"/>
    <w:rsid w:val="00DA50AB"/>
    <w:rsid w:val="00DD015D"/>
    <w:rsid w:val="00DD4A51"/>
    <w:rsid w:val="00DE5227"/>
    <w:rsid w:val="00E135C5"/>
    <w:rsid w:val="00E26DA1"/>
    <w:rsid w:val="00E60079"/>
    <w:rsid w:val="00E66BD1"/>
    <w:rsid w:val="00E8203E"/>
    <w:rsid w:val="00EA07C4"/>
    <w:rsid w:val="00EC1A3A"/>
    <w:rsid w:val="00ED15B2"/>
    <w:rsid w:val="00EF5295"/>
    <w:rsid w:val="00EF6265"/>
    <w:rsid w:val="00F15692"/>
    <w:rsid w:val="00F4255C"/>
    <w:rsid w:val="00F621EE"/>
    <w:rsid w:val="00F908A6"/>
    <w:rsid w:val="00FB4626"/>
    <w:rsid w:val="00FD5C1E"/>
    <w:rsid w:val="00FE0688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705024-83E3-40D7-8733-A07D1468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E7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9E3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E373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E8203E"/>
    <w:pPr>
      <w:ind w:left="720"/>
      <w:contextualSpacing/>
    </w:pPr>
  </w:style>
  <w:style w:type="table" w:styleId="a4">
    <w:name w:val="Table Grid"/>
    <w:basedOn w:val="a1"/>
    <w:uiPriority w:val="99"/>
    <w:rsid w:val="003E1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D2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D29B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rsid w:val="00870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8703D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8703DF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D01307"/>
    <w:rPr>
      <w:rFonts w:ascii="Courier New" w:hAnsi="Courier New" w:cs="Courier New"/>
      <w:sz w:val="20"/>
      <w:szCs w:val="20"/>
      <w:lang w:eastAsia="ru-RU"/>
    </w:rPr>
  </w:style>
  <w:style w:type="character" w:styleId="aa">
    <w:name w:val="Strong"/>
    <w:uiPriority w:val="99"/>
    <w:qFormat/>
    <w:rsid w:val="00D33F81"/>
    <w:rPr>
      <w:rFonts w:cs="Times New Roman"/>
      <w:b/>
      <w:bCs/>
    </w:rPr>
  </w:style>
  <w:style w:type="character" w:styleId="ab">
    <w:name w:val="Hyperlink"/>
    <w:uiPriority w:val="99"/>
    <w:rsid w:val="00D33F81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D33F81"/>
    <w:rPr>
      <w:rFonts w:cs="Times New Roman"/>
      <w:color w:val="954F72"/>
      <w:u w:val="single"/>
    </w:rPr>
  </w:style>
  <w:style w:type="paragraph" w:customStyle="1" w:styleId="11">
    <w:name w:val="Абзац списка1"/>
    <w:basedOn w:val="a"/>
    <w:uiPriority w:val="99"/>
    <w:rsid w:val="00C722A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12">
    <w:name w:val="Без интервала1"/>
    <w:uiPriority w:val="99"/>
    <w:rsid w:val="00C722A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Body Text Indent 2"/>
    <w:basedOn w:val="a"/>
    <w:link w:val="20"/>
    <w:uiPriority w:val="99"/>
    <w:rsid w:val="005F266B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61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1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1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52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15307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61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56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1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1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61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61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15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61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61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56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socman.edu.ru/text/1920813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stitutiones.com/download/books/1367-organizaciya-predprinimatelskoj-%20%20%20deyatelnost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bv.narod.ru/text/Econom/business/bagiev_bizstar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up.ru/books/m91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dges.ru/48435-organizaciya-predprinimatelskoj-deyatelnost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2652</Words>
  <Characters>15118</Characters>
  <Application>Microsoft Office Word</Application>
  <DocSecurity>0</DocSecurity>
  <Lines>125</Lines>
  <Paragraphs>35</Paragraphs>
  <ScaleCrop>false</ScaleCrop>
  <Company/>
  <LinksUpToDate>false</LinksUpToDate>
  <CharactersWithSpaces>17735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Студент</cp:lastModifiedBy>
  <cp:revision>72</cp:revision>
  <cp:lastPrinted>2015-10-07T05:26:00Z</cp:lastPrinted>
  <dcterms:created xsi:type="dcterms:W3CDTF">2015-09-17T16:24:00Z</dcterms:created>
  <dcterms:modified xsi:type="dcterms:W3CDTF">2019-12-02T06:27:00Z</dcterms:modified>
</cp:coreProperties>
</file>